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391" w:rsidRPr="00616391" w:rsidRDefault="00616391" w:rsidP="00616391">
      <w:pPr>
        <w:widowControl/>
        <w:spacing w:line="240" w:lineRule="auto"/>
        <w:ind w:left="5103" w:firstLine="0"/>
        <w:jc w:val="center"/>
        <w:rPr>
          <w:rFonts w:eastAsia="Calibri"/>
          <w:sz w:val="28"/>
          <w:szCs w:val="28"/>
        </w:rPr>
      </w:pPr>
      <w:r w:rsidRPr="00616391">
        <w:rPr>
          <w:rFonts w:eastAsia="Calibri"/>
          <w:sz w:val="28"/>
          <w:szCs w:val="28"/>
        </w:rPr>
        <w:t>Приложение № 1</w:t>
      </w:r>
    </w:p>
    <w:p w:rsidR="00616391" w:rsidRPr="00616391" w:rsidRDefault="00616391" w:rsidP="00616391">
      <w:pPr>
        <w:widowControl/>
        <w:spacing w:line="240" w:lineRule="auto"/>
        <w:ind w:left="5103" w:firstLine="0"/>
        <w:jc w:val="center"/>
        <w:rPr>
          <w:rFonts w:eastAsia="Calibri"/>
          <w:sz w:val="28"/>
          <w:szCs w:val="28"/>
        </w:rPr>
      </w:pPr>
      <w:r w:rsidRPr="00616391">
        <w:rPr>
          <w:rFonts w:eastAsia="Calibri"/>
          <w:sz w:val="28"/>
          <w:szCs w:val="28"/>
        </w:rPr>
        <w:t>к проекту межевания территории,</w:t>
      </w:r>
    </w:p>
    <w:p w:rsidR="00616391" w:rsidRDefault="00616391" w:rsidP="00616391">
      <w:pPr>
        <w:widowControl/>
        <w:spacing w:line="240" w:lineRule="auto"/>
        <w:ind w:left="5103" w:firstLine="0"/>
        <w:jc w:val="center"/>
        <w:rPr>
          <w:sz w:val="28"/>
          <w:szCs w:val="28"/>
        </w:rPr>
      </w:pPr>
      <w:proofErr w:type="gramStart"/>
      <w:r w:rsidRPr="00616391">
        <w:rPr>
          <w:rFonts w:eastAsia="Calibri"/>
          <w:sz w:val="28"/>
          <w:szCs w:val="28"/>
        </w:rPr>
        <w:t>ограниченной</w:t>
      </w:r>
      <w:proofErr w:type="gramEnd"/>
      <w:r w:rsidRPr="00616391">
        <w:rPr>
          <w:rFonts w:eastAsia="Calibri"/>
          <w:sz w:val="28"/>
          <w:szCs w:val="28"/>
        </w:rPr>
        <w:t xml:space="preserve"> </w:t>
      </w:r>
      <w:r w:rsidRPr="00616391">
        <w:rPr>
          <w:sz w:val="28"/>
          <w:szCs w:val="28"/>
        </w:rPr>
        <w:t>ул. Полякова</w:t>
      </w:r>
    </w:p>
    <w:p w:rsidR="0069338C" w:rsidRPr="00616391" w:rsidRDefault="00616391" w:rsidP="00616391">
      <w:pPr>
        <w:widowControl/>
        <w:spacing w:line="240" w:lineRule="auto"/>
        <w:ind w:left="5103" w:firstLine="0"/>
        <w:jc w:val="center"/>
        <w:rPr>
          <w:rFonts w:eastAsia="Calibri"/>
          <w:sz w:val="28"/>
          <w:szCs w:val="28"/>
        </w:rPr>
      </w:pPr>
      <w:r w:rsidRPr="00616391">
        <w:rPr>
          <w:rFonts w:eastAsia="Calibri"/>
          <w:sz w:val="28"/>
          <w:szCs w:val="28"/>
        </w:rPr>
        <w:t>в городском округе город Воронеж</w:t>
      </w:r>
    </w:p>
    <w:p w:rsidR="00616391" w:rsidRPr="00616391" w:rsidRDefault="00616391" w:rsidP="00616391">
      <w:pPr>
        <w:widowControl/>
        <w:spacing w:line="240" w:lineRule="auto"/>
        <w:ind w:firstLine="0"/>
        <w:rPr>
          <w:rFonts w:eastAsia="Calibri"/>
          <w:sz w:val="28"/>
          <w:szCs w:val="28"/>
        </w:rPr>
      </w:pPr>
    </w:p>
    <w:p w:rsidR="00616391" w:rsidRPr="00616391" w:rsidRDefault="00616391" w:rsidP="00616391">
      <w:pPr>
        <w:widowControl/>
        <w:spacing w:line="240" w:lineRule="auto"/>
        <w:ind w:firstLine="0"/>
        <w:rPr>
          <w:sz w:val="28"/>
          <w:szCs w:val="28"/>
          <w:lang w:eastAsia="en-US"/>
        </w:rPr>
      </w:pPr>
    </w:p>
    <w:p w:rsidR="00B259AF" w:rsidRPr="00616391" w:rsidRDefault="00B259AF" w:rsidP="00616391">
      <w:pPr>
        <w:widowControl/>
        <w:spacing w:line="240" w:lineRule="auto"/>
        <w:ind w:firstLine="0"/>
        <w:jc w:val="center"/>
        <w:rPr>
          <w:rFonts w:eastAsia="Arial CYR"/>
          <w:b/>
          <w:caps/>
          <w:sz w:val="28"/>
          <w:szCs w:val="28"/>
        </w:rPr>
      </w:pPr>
      <w:r w:rsidRPr="00616391">
        <w:rPr>
          <w:rFonts w:eastAsia="Arial CYR"/>
          <w:b/>
          <w:caps/>
          <w:sz w:val="28"/>
          <w:szCs w:val="28"/>
        </w:rPr>
        <w:t>Текстовая</w:t>
      </w:r>
      <w:r w:rsidR="00616391">
        <w:rPr>
          <w:rFonts w:eastAsia="Arial CYR"/>
          <w:b/>
          <w:caps/>
          <w:sz w:val="28"/>
          <w:szCs w:val="28"/>
        </w:rPr>
        <w:t xml:space="preserve"> </w:t>
      </w:r>
      <w:r w:rsidRPr="00616391">
        <w:rPr>
          <w:rFonts w:eastAsia="Arial CYR"/>
          <w:b/>
          <w:caps/>
          <w:sz w:val="28"/>
          <w:szCs w:val="28"/>
        </w:rPr>
        <w:t xml:space="preserve"> часть</w:t>
      </w:r>
    </w:p>
    <w:p w:rsidR="00616391" w:rsidRDefault="00B259AF" w:rsidP="00616391">
      <w:pPr>
        <w:widowControl/>
        <w:spacing w:line="240" w:lineRule="auto"/>
        <w:ind w:firstLine="0"/>
        <w:jc w:val="center"/>
        <w:rPr>
          <w:b/>
          <w:caps/>
          <w:sz w:val="28"/>
          <w:szCs w:val="28"/>
        </w:rPr>
      </w:pPr>
      <w:r w:rsidRPr="00616391">
        <w:rPr>
          <w:rFonts w:eastAsia="Arial CYR"/>
          <w:b/>
          <w:caps/>
          <w:sz w:val="28"/>
          <w:szCs w:val="28"/>
        </w:rPr>
        <w:t>проекта</w:t>
      </w:r>
      <w:r w:rsidR="00616391">
        <w:rPr>
          <w:rFonts w:eastAsia="Arial CYR"/>
          <w:b/>
          <w:caps/>
          <w:sz w:val="28"/>
          <w:szCs w:val="28"/>
        </w:rPr>
        <w:t xml:space="preserve"> </w:t>
      </w:r>
      <w:r w:rsidRPr="00616391">
        <w:rPr>
          <w:rFonts w:eastAsia="Arial CYR"/>
          <w:b/>
          <w:caps/>
          <w:sz w:val="28"/>
          <w:szCs w:val="28"/>
        </w:rPr>
        <w:t xml:space="preserve"> межевания</w:t>
      </w:r>
      <w:r w:rsidR="00616391">
        <w:rPr>
          <w:rFonts w:eastAsia="Arial CYR"/>
          <w:b/>
          <w:caps/>
          <w:sz w:val="28"/>
          <w:szCs w:val="28"/>
        </w:rPr>
        <w:t xml:space="preserve"> </w:t>
      </w:r>
      <w:r w:rsidRPr="00616391">
        <w:rPr>
          <w:rFonts w:eastAsia="Arial CYR"/>
          <w:b/>
          <w:caps/>
          <w:sz w:val="28"/>
          <w:szCs w:val="28"/>
        </w:rPr>
        <w:t xml:space="preserve"> </w:t>
      </w:r>
      <w:r w:rsidRPr="00616391">
        <w:rPr>
          <w:b/>
          <w:caps/>
          <w:sz w:val="28"/>
          <w:szCs w:val="28"/>
        </w:rPr>
        <w:t>территории</w:t>
      </w:r>
      <w:r w:rsidR="00396426" w:rsidRPr="00616391">
        <w:rPr>
          <w:b/>
          <w:caps/>
          <w:sz w:val="28"/>
          <w:szCs w:val="28"/>
        </w:rPr>
        <w:t>,</w:t>
      </w:r>
      <w:r w:rsidR="00616391">
        <w:rPr>
          <w:b/>
          <w:caps/>
          <w:sz w:val="28"/>
          <w:szCs w:val="28"/>
        </w:rPr>
        <w:t xml:space="preserve"> </w:t>
      </w:r>
      <w:r w:rsidR="00396426" w:rsidRPr="00616391">
        <w:rPr>
          <w:b/>
          <w:caps/>
          <w:sz w:val="28"/>
          <w:szCs w:val="28"/>
        </w:rPr>
        <w:t xml:space="preserve"> </w:t>
      </w:r>
      <w:r w:rsidR="003B6403" w:rsidRPr="00616391">
        <w:rPr>
          <w:b/>
          <w:caps/>
          <w:sz w:val="28"/>
          <w:szCs w:val="28"/>
        </w:rPr>
        <w:t>огр</w:t>
      </w:r>
      <w:r w:rsidR="00396426" w:rsidRPr="00616391">
        <w:rPr>
          <w:b/>
          <w:caps/>
          <w:sz w:val="28"/>
          <w:szCs w:val="28"/>
        </w:rPr>
        <w:t>аниченной</w:t>
      </w:r>
    </w:p>
    <w:p w:rsidR="007A732F" w:rsidRPr="00616391" w:rsidRDefault="00B401E8" w:rsidP="00616391">
      <w:pPr>
        <w:widowControl/>
        <w:spacing w:line="240" w:lineRule="auto"/>
        <w:ind w:firstLine="0"/>
        <w:jc w:val="center"/>
        <w:rPr>
          <w:b/>
          <w:caps/>
          <w:sz w:val="28"/>
          <w:szCs w:val="28"/>
        </w:rPr>
      </w:pPr>
      <w:r w:rsidRPr="00616391">
        <w:rPr>
          <w:b/>
          <w:caps/>
          <w:sz w:val="28"/>
          <w:szCs w:val="28"/>
        </w:rPr>
        <w:t>ул.</w:t>
      </w:r>
      <w:r w:rsidR="00616391">
        <w:rPr>
          <w:b/>
          <w:caps/>
          <w:sz w:val="28"/>
          <w:szCs w:val="28"/>
        </w:rPr>
        <w:t xml:space="preserve"> </w:t>
      </w:r>
      <w:r w:rsidRPr="00616391">
        <w:rPr>
          <w:b/>
          <w:caps/>
          <w:sz w:val="28"/>
          <w:szCs w:val="28"/>
        </w:rPr>
        <w:t xml:space="preserve"> Полякова</w:t>
      </w:r>
      <w:r w:rsidR="00616391">
        <w:rPr>
          <w:b/>
          <w:caps/>
          <w:sz w:val="28"/>
          <w:szCs w:val="28"/>
        </w:rPr>
        <w:t xml:space="preserve"> </w:t>
      </w:r>
      <w:r w:rsidRPr="00616391">
        <w:rPr>
          <w:b/>
          <w:caps/>
          <w:sz w:val="28"/>
          <w:szCs w:val="28"/>
        </w:rPr>
        <w:t xml:space="preserve"> </w:t>
      </w:r>
      <w:r w:rsidR="0078684C" w:rsidRPr="00616391">
        <w:rPr>
          <w:b/>
          <w:caps/>
          <w:sz w:val="28"/>
          <w:szCs w:val="28"/>
        </w:rPr>
        <w:t xml:space="preserve">в </w:t>
      </w:r>
      <w:r w:rsidR="00616391">
        <w:rPr>
          <w:b/>
          <w:caps/>
          <w:sz w:val="28"/>
          <w:szCs w:val="28"/>
        </w:rPr>
        <w:t xml:space="preserve"> </w:t>
      </w:r>
      <w:r w:rsidR="0078684C" w:rsidRPr="00616391">
        <w:rPr>
          <w:b/>
          <w:caps/>
          <w:sz w:val="28"/>
          <w:szCs w:val="28"/>
        </w:rPr>
        <w:t xml:space="preserve">городском </w:t>
      </w:r>
      <w:r w:rsidR="00616391">
        <w:rPr>
          <w:b/>
          <w:caps/>
          <w:sz w:val="28"/>
          <w:szCs w:val="28"/>
        </w:rPr>
        <w:t xml:space="preserve"> </w:t>
      </w:r>
      <w:r w:rsidR="0078684C" w:rsidRPr="00616391">
        <w:rPr>
          <w:b/>
          <w:caps/>
          <w:sz w:val="28"/>
          <w:szCs w:val="28"/>
        </w:rPr>
        <w:t>округе</w:t>
      </w:r>
      <w:r w:rsidR="00616391">
        <w:rPr>
          <w:b/>
          <w:caps/>
          <w:sz w:val="28"/>
          <w:szCs w:val="28"/>
        </w:rPr>
        <w:t xml:space="preserve"> </w:t>
      </w:r>
      <w:r w:rsidR="0078684C" w:rsidRPr="00616391">
        <w:rPr>
          <w:b/>
          <w:caps/>
          <w:sz w:val="28"/>
          <w:szCs w:val="28"/>
        </w:rPr>
        <w:t xml:space="preserve"> город</w:t>
      </w:r>
      <w:r w:rsidR="00616391">
        <w:rPr>
          <w:b/>
          <w:caps/>
          <w:sz w:val="28"/>
          <w:szCs w:val="28"/>
        </w:rPr>
        <w:t xml:space="preserve"> </w:t>
      </w:r>
      <w:r w:rsidR="0078684C" w:rsidRPr="00616391">
        <w:rPr>
          <w:b/>
          <w:caps/>
          <w:sz w:val="28"/>
          <w:szCs w:val="28"/>
        </w:rPr>
        <w:t xml:space="preserve"> Воронеж</w:t>
      </w:r>
    </w:p>
    <w:p w:rsidR="000928CB" w:rsidRPr="00616391" w:rsidRDefault="000928CB" w:rsidP="00616391">
      <w:pPr>
        <w:widowControl/>
        <w:spacing w:line="240" w:lineRule="auto"/>
        <w:ind w:firstLine="0"/>
        <w:rPr>
          <w:b/>
          <w:sz w:val="28"/>
          <w:szCs w:val="28"/>
        </w:rPr>
      </w:pPr>
    </w:p>
    <w:p w:rsidR="00434FC1" w:rsidRPr="00616391" w:rsidRDefault="001A302D" w:rsidP="00616391">
      <w:pPr>
        <w:pStyle w:val="Standard"/>
        <w:spacing w:line="360" w:lineRule="auto"/>
        <w:ind w:firstLine="709"/>
        <w:jc w:val="both"/>
        <w:rPr>
          <w:shd w:val="clear" w:color="auto" w:fill="FFFFFF"/>
        </w:rPr>
      </w:pPr>
      <w:proofErr w:type="gramStart"/>
      <w:r w:rsidRPr="00616391">
        <w:rPr>
          <w:shd w:val="clear" w:color="auto" w:fill="FFFFFF"/>
        </w:rPr>
        <w:t xml:space="preserve">Проект межевания территории, ограниченной </w:t>
      </w:r>
      <w:r w:rsidR="00B401E8" w:rsidRPr="00616391">
        <w:rPr>
          <w:shd w:val="clear" w:color="auto" w:fill="FFFFFF"/>
        </w:rPr>
        <w:t>ул. Полякова</w:t>
      </w:r>
      <w:r w:rsidR="00FB108E" w:rsidRPr="00616391">
        <w:rPr>
          <w:shd w:val="clear" w:color="auto" w:fill="FFFFFF"/>
        </w:rPr>
        <w:t xml:space="preserve"> в городском округе город Воронеж</w:t>
      </w:r>
      <w:r w:rsidRPr="00616391">
        <w:rPr>
          <w:shd w:val="clear" w:color="auto" w:fill="FFFFFF"/>
        </w:rPr>
        <w:t xml:space="preserve">, разработан на основании </w:t>
      </w:r>
      <w:r w:rsidR="00655281" w:rsidRPr="00616391">
        <w:rPr>
          <w:shd w:val="clear" w:color="auto" w:fill="FFFFFF"/>
        </w:rPr>
        <w:t>м</w:t>
      </w:r>
      <w:r w:rsidR="00B401E8" w:rsidRPr="00616391">
        <w:rPr>
          <w:shd w:val="clear" w:color="auto" w:fill="FFFFFF"/>
        </w:rPr>
        <w:t>униципального контракта от 25.04.2022</w:t>
      </w:r>
      <w:r w:rsidR="00655281" w:rsidRPr="00616391">
        <w:rPr>
          <w:shd w:val="clear" w:color="auto" w:fill="FFFFFF"/>
        </w:rPr>
        <w:t xml:space="preserve"> № 3/ПМТ</w:t>
      </w:r>
      <w:r w:rsidRPr="00616391">
        <w:t xml:space="preserve">, </w:t>
      </w:r>
      <w:r w:rsidRPr="00616391">
        <w:rPr>
          <w:shd w:val="clear" w:color="auto" w:fill="FFFFFF"/>
        </w:rPr>
        <w:t>Генерального плана городского округа город Воронеж на 2021</w:t>
      </w:r>
      <w:r w:rsidR="00FB108E" w:rsidRPr="00616391">
        <w:rPr>
          <w:shd w:val="clear" w:color="auto" w:fill="FFFFFF"/>
        </w:rPr>
        <w:t>–</w:t>
      </w:r>
      <w:r w:rsidRPr="00616391">
        <w:rPr>
          <w:shd w:val="clear" w:color="auto" w:fill="FFFFFF"/>
        </w:rPr>
        <w:t>2041 годы, утвержденного решением Воронежской городской Думы от 25.12.2020 № 137-</w:t>
      </w:r>
      <w:r w:rsidRPr="00616391">
        <w:rPr>
          <w:shd w:val="clear" w:color="auto" w:fill="FFFFFF"/>
          <w:lang w:val="en-US"/>
        </w:rPr>
        <w:t>V</w:t>
      </w:r>
      <w:r w:rsidRPr="00616391">
        <w:rPr>
          <w:shd w:val="clear" w:color="auto" w:fill="FFFFFF"/>
        </w:rPr>
        <w:t xml:space="preserve"> (далее – Генеральный план), </w:t>
      </w:r>
      <w:r w:rsidR="00AD52FF" w:rsidRPr="00616391">
        <w:rPr>
          <w:shd w:val="clear" w:color="auto" w:fill="FFFFFF"/>
        </w:rPr>
        <w:t xml:space="preserve">Правил землепользования и застройки городского округа город Воронеж, утвержденных решением Воронежской городской Думы от </w:t>
      </w:r>
      <w:r w:rsidR="00DA2555" w:rsidRPr="00616391">
        <w:rPr>
          <w:shd w:val="clear" w:color="auto" w:fill="FFFFFF"/>
        </w:rPr>
        <w:t>20</w:t>
      </w:r>
      <w:r w:rsidR="00AD52FF" w:rsidRPr="00616391">
        <w:rPr>
          <w:shd w:val="clear" w:color="auto" w:fill="FFFFFF"/>
        </w:rPr>
        <w:t>.</w:t>
      </w:r>
      <w:r w:rsidR="00DA2555" w:rsidRPr="00616391">
        <w:rPr>
          <w:shd w:val="clear" w:color="auto" w:fill="FFFFFF"/>
        </w:rPr>
        <w:t>04</w:t>
      </w:r>
      <w:r w:rsidR="00AD52FF" w:rsidRPr="00616391">
        <w:rPr>
          <w:shd w:val="clear" w:color="auto" w:fill="FFFFFF"/>
        </w:rPr>
        <w:t>.20</w:t>
      </w:r>
      <w:r w:rsidR="00DA2555" w:rsidRPr="00616391">
        <w:rPr>
          <w:shd w:val="clear" w:color="auto" w:fill="FFFFFF"/>
        </w:rPr>
        <w:t>22</w:t>
      </w:r>
      <w:r w:rsidR="00616391">
        <w:rPr>
          <w:shd w:val="clear" w:color="auto" w:fill="FFFFFF"/>
        </w:rPr>
        <w:br/>
      </w:r>
      <w:r w:rsidR="00AD52FF" w:rsidRPr="00616391">
        <w:rPr>
          <w:shd w:val="clear" w:color="auto" w:fill="FFFFFF"/>
        </w:rPr>
        <w:t>№</w:t>
      </w:r>
      <w:r w:rsidR="00C100A6" w:rsidRPr="00616391">
        <w:rPr>
          <w:shd w:val="clear" w:color="auto" w:fill="FFFFFF"/>
        </w:rPr>
        <w:t> </w:t>
      </w:r>
      <w:r w:rsidR="00DA2555" w:rsidRPr="00616391">
        <w:rPr>
          <w:shd w:val="clear" w:color="auto" w:fill="FFFFFF"/>
        </w:rPr>
        <w:t>466</w:t>
      </w:r>
      <w:r w:rsidR="00D50094" w:rsidRPr="00616391">
        <w:rPr>
          <w:shd w:val="clear" w:color="auto" w:fill="FFFFFF"/>
        </w:rPr>
        <w:t>-</w:t>
      </w:r>
      <w:r w:rsidR="00DA2555" w:rsidRPr="00616391">
        <w:rPr>
          <w:shd w:val="clear" w:color="auto" w:fill="FFFFFF"/>
          <w:lang w:val="en-US"/>
        </w:rPr>
        <w:t>V</w:t>
      </w:r>
      <w:r w:rsidR="00AD52FF" w:rsidRPr="00616391">
        <w:rPr>
          <w:shd w:val="clear" w:color="auto" w:fill="FFFFFF"/>
        </w:rPr>
        <w:t xml:space="preserve"> (далее – Правил</w:t>
      </w:r>
      <w:r w:rsidR="009470B8" w:rsidRPr="00616391">
        <w:rPr>
          <w:shd w:val="clear" w:color="auto" w:fill="FFFFFF"/>
        </w:rPr>
        <w:t>а</w:t>
      </w:r>
      <w:r w:rsidR="00AD52FF" w:rsidRPr="00616391">
        <w:rPr>
          <w:shd w:val="clear" w:color="auto" w:fill="FFFFFF"/>
        </w:rPr>
        <w:t xml:space="preserve"> землепользования и</w:t>
      </w:r>
      <w:proofErr w:type="gramEnd"/>
      <w:r w:rsidR="00AD52FF" w:rsidRPr="00616391">
        <w:rPr>
          <w:shd w:val="clear" w:color="auto" w:fill="FFFFFF"/>
        </w:rPr>
        <w:t xml:space="preserve"> застройки), </w:t>
      </w:r>
      <w:r w:rsidR="00B401E8" w:rsidRPr="00616391">
        <w:rPr>
          <w:shd w:val="clear" w:color="auto" w:fill="FFFFFF"/>
        </w:rPr>
        <w:t>постановления администрации городского округа город Воронеж от 26.08.2021 № 847 «О подготовке проекта межевания территории, ограниченной ул. Полякова в городском округе город Воронеж»</w:t>
      </w:r>
      <w:r w:rsidR="00C154A4" w:rsidRPr="00616391">
        <w:rPr>
          <w:shd w:val="clear" w:color="auto" w:fill="FFFFFF"/>
        </w:rPr>
        <w:t>,</w:t>
      </w:r>
      <w:r w:rsidR="00B401E8" w:rsidRPr="00616391">
        <w:rPr>
          <w:shd w:val="clear" w:color="auto" w:fill="FFFFFF"/>
        </w:rPr>
        <w:t xml:space="preserve"> </w:t>
      </w:r>
      <w:r w:rsidR="00AD52FF" w:rsidRPr="00616391">
        <w:rPr>
          <w:shd w:val="clear" w:color="auto" w:fill="FFFFFF"/>
        </w:rPr>
        <w:t>в соответствии с требованиями Градостроительного кодекса Российской Федерации, иных нормативных правовых актов Российской Федерации, Воронежской области, муниципальных правовых актов городского округа город Воронеж.</w:t>
      </w:r>
    </w:p>
    <w:p w:rsidR="00434FC1" w:rsidRPr="00616391" w:rsidRDefault="00434FC1" w:rsidP="00616391">
      <w:pPr>
        <w:pStyle w:val="Standard"/>
        <w:spacing w:line="360" w:lineRule="auto"/>
        <w:ind w:firstLine="709"/>
        <w:jc w:val="both"/>
      </w:pPr>
      <w:r w:rsidRPr="00616391">
        <w:t xml:space="preserve">В соответствии с ч. 2 ст. </w:t>
      </w:r>
      <w:r w:rsidR="00D50094" w:rsidRPr="00616391">
        <w:t xml:space="preserve">43 Градостроительного  кодекса </w:t>
      </w:r>
      <w:r w:rsidRPr="00616391">
        <w:t>Р</w:t>
      </w:r>
      <w:r w:rsidR="004E6D53" w:rsidRPr="00616391">
        <w:t xml:space="preserve">оссийской </w:t>
      </w:r>
      <w:r w:rsidRPr="00616391">
        <w:t>Ф</w:t>
      </w:r>
      <w:r w:rsidR="004E6D53" w:rsidRPr="00616391">
        <w:t>едерации</w:t>
      </w:r>
      <w:r w:rsidRPr="00616391">
        <w:t xml:space="preserve"> подготовка проекта межеван</w:t>
      </w:r>
      <w:r w:rsidR="001F7BEC" w:rsidRPr="00616391">
        <w:t>ия территории осуществляется</w:t>
      </w:r>
      <w:r w:rsidRPr="00616391">
        <w:t>:</w:t>
      </w:r>
    </w:p>
    <w:p w:rsidR="00362CDB" w:rsidRPr="00616391" w:rsidRDefault="00362CDB" w:rsidP="00616391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616391">
        <w:rPr>
          <w:sz w:val="28"/>
          <w:szCs w:val="28"/>
        </w:rPr>
        <w:t>-</w:t>
      </w:r>
      <w:r w:rsidR="00616391">
        <w:rPr>
          <w:sz w:val="28"/>
          <w:szCs w:val="28"/>
        </w:rPr>
        <w:t> </w:t>
      </w:r>
      <w:r w:rsidR="001F7BEC" w:rsidRPr="00616391">
        <w:rPr>
          <w:sz w:val="28"/>
          <w:szCs w:val="28"/>
        </w:rPr>
        <w:t xml:space="preserve">для </w:t>
      </w:r>
      <w:r w:rsidR="00434FC1" w:rsidRPr="00616391">
        <w:rPr>
          <w:sz w:val="28"/>
          <w:szCs w:val="28"/>
        </w:rPr>
        <w:t>определения местоположения границ образуемых и</w:t>
      </w:r>
      <w:r w:rsidRPr="00616391">
        <w:rPr>
          <w:sz w:val="28"/>
          <w:szCs w:val="28"/>
        </w:rPr>
        <w:t xml:space="preserve"> изменяемых земельных участков;</w:t>
      </w:r>
    </w:p>
    <w:p w:rsidR="00434FC1" w:rsidRPr="00616391" w:rsidRDefault="00362CDB" w:rsidP="00616391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proofErr w:type="gramStart"/>
      <w:r w:rsidRPr="00616391">
        <w:rPr>
          <w:sz w:val="28"/>
          <w:szCs w:val="28"/>
        </w:rPr>
        <w:t>-</w:t>
      </w:r>
      <w:r w:rsidR="00616391">
        <w:rPr>
          <w:sz w:val="28"/>
          <w:szCs w:val="28"/>
        </w:rPr>
        <w:t> </w:t>
      </w:r>
      <w:r w:rsidR="001F7BEC" w:rsidRPr="00616391">
        <w:rPr>
          <w:sz w:val="28"/>
          <w:szCs w:val="28"/>
        </w:rPr>
        <w:t xml:space="preserve">для </w:t>
      </w:r>
      <w:r w:rsidR="00434FC1" w:rsidRPr="00616391">
        <w:rPr>
          <w:sz w:val="28"/>
          <w:szCs w:val="28"/>
        </w:rPr>
        <w:t xml:space="preserve">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</w:t>
      </w:r>
      <w:r w:rsidR="00434FC1" w:rsidRPr="00616391">
        <w:rPr>
          <w:sz w:val="28"/>
          <w:szCs w:val="28"/>
        </w:rPr>
        <w:lastRenderedPageBreak/>
        <w:t>применительно к которой не предусматривается осуществление деятельности по комплексному и устойчивому развитию территории, при условии, что такие установление, изменение, отмена</w:t>
      </w:r>
      <w:proofErr w:type="gramEnd"/>
      <w:r w:rsidR="00434FC1" w:rsidRPr="00616391">
        <w:rPr>
          <w:sz w:val="28"/>
          <w:szCs w:val="28"/>
        </w:rPr>
        <w:t xml:space="preserve"> влекут за собой исключительно изменение границ территории общего пользования.</w:t>
      </w:r>
    </w:p>
    <w:p w:rsidR="00434FC1" w:rsidRPr="00616391" w:rsidRDefault="00434FC1" w:rsidP="00616391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616391">
        <w:rPr>
          <w:sz w:val="28"/>
          <w:szCs w:val="28"/>
        </w:rPr>
        <w:t>Согласно ч. 4 ст. 41 Градостроительного кодекса Р</w:t>
      </w:r>
      <w:r w:rsidR="000C3921" w:rsidRPr="00616391">
        <w:rPr>
          <w:sz w:val="28"/>
          <w:szCs w:val="28"/>
        </w:rPr>
        <w:t xml:space="preserve">оссийской </w:t>
      </w:r>
      <w:r w:rsidRPr="00616391">
        <w:rPr>
          <w:sz w:val="28"/>
          <w:szCs w:val="28"/>
        </w:rPr>
        <w:t>Ф</w:t>
      </w:r>
      <w:r w:rsidR="000C3921" w:rsidRPr="00616391">
        <w:rPr>
          <w:sz w:val="28"/>
          <w:szCs w:val="28"/>
        </w:rPr>
        <w:t>едерации</w:t>
      </w:r>
      <w:r w:rsidRPr="00616391">
        <w:rPr>
          <w:sz w:val="28"/>
          <w:szCs w:val="28"/>
        </w:rPr>
        <w:t xml:space="preserve"> видами документации по планировке территории являются проект планировки территории и проект межевания территории.</w:t>
      </w:r>
    </w:p>
    <w:p w:rsidR="00AD52FF" w:rsidRPr="00616391" w:rsidRDefault="00AD52FF" w:rsidP="00616391">
      <w:pPr>
        <w:pStyle w:val="Standard"/>
        <w:spacing w:line="360" w:lineRule="auto"/>
        <w:ind w:firstLine="709"/>
        <w:jc w:val="both"/>
        <w:rPr>
          <w:shd w:val="clear" w:color="auto" w:fill="FFFFFF"/>
        </w:rPr>
      </w:pPr>
      <w:proofErr w:type="gramStart"/>
      <w:r w:rsidRPr="00616391">
        <w:rPr>
          <w:shd w:val="clear" w:color="auto" w:fill="FFFFFF"/>
        </w:rPr>
        <w:t>Подготовка проекта межевания территории осуществляется применительно к территории, расположенной в границах одного или нескольких смежных элементов планировочной структуры, границах определенно</w:t>
      </w:r>
      <w:r w:rsidR="00D97197" w:rsidRPr="00616391">
        <w:rPr>
          <w:shd w:val="clear" w:color="auto" w:fill="FFFFFF"/>
        </w:rPr>
        <w:t>й п</w:t>
      </w:r>
      <w:r w:rsidRPr="00616391">
        <w:rPr>
          <w:shd w:val="clear" w:color="auto" w:fill="FFFFFF"/>
        </w:rPr>
        <w:t>равилами землепользования и застройки</w:t>
      </w:r>
      <w:r w:rsidR="0069338C" w:rsidRPr="00616391">
        <w:rPr>
          <w:shd w:val="clear" w:color="auto" w:fill="FFFFFF"/>
        </w:rPr>
        <w:t xml:space="preserve"> </w:t>
      </w:r>
      <w:r w:rsidRPr="00616391">
        <w:rPr>
          <w:shd w:val="clear" w:color="auto" w:fill="FFFFFF"/>
        </w:rPr>
        <w:t>территориальной зоны и (или) границах установленной схемой территориального план</w:t>
      </w:r>
      <w:r w:rsidR="00D97197" w:rsidRPr="00616391">
        <w:rPr>
          <w:shd w:val="clear" w:color="auto" w:fill="FFFFFF"/>
        </w:rPr>
        <w:t xml:space="preserve">ирования муниципального района, </w:t>
      </w:r>
      <w:r w:rsidRPr="00616391">
        <w:rPr>
          <w:shd w:val="clear" w:color="auto" w:fill="FFFFFF"/>
        </w:rPr>
        <w:t>генеральным планом поселения, городского округа функциональной зоны.</w:t>
      </w:r>
      <w:proofErr w:type="gramEnd"/>
    </w:p>
    <w:p w:rsidR="00AD52FF" w:rsidRPr="00616391" w:rsidRDefault="00AD52FF" w:rsidP="00616391">
      <w:pPr>
        <w:pStyle w:val="Standard"/>
        <w:spacing w:line="360" w:lineRule="auto"/>
        <w:ind w:firstLine="709"/>
        <w:jc w:val="both"/>
        <w:rPr>
          <w:shd w:val="clear" w:color="auto" w:fill="FFFFFF"/>
        </w:rPr>
      </w:pPr>
      <w:r w:rsidRPr="00616391">
        <w:rPr>
          <w:shd w:val="clear" w:color="auto" w:fill="FFFFFF"/>
        </w:rPr>
        <w:t>Подготовка проекта межевания территории осуществляется в соответствии с градостроительными регламентами и нормами отвода земельных участков для конкретных видов деятельности, установленными в соответствии с федеральными законами, техническими регламентами.</w:t>
      </w:r>
    </w:p>
    <w:p w:rsidR="00DD479F" w:rsidRPr="00616391" w:rsidRDefault="00D97197" w:rsidP="00616391">
      <w:pPr>
        <w:pStyle w:val="Standard"/>
        <w:spacing w:line="360" w:lineRule="auto"/>
        <w:ind w:firstLine="709"/>
        <w:jc w:val="both"/>
        <w:rPr>
          <w:shd w:val="clear" w:color="auto" w:fill="FFFFFF"/>
        </w:rPr>
      </w:pPr>
      <w:r w:rsidRPr="00616391">
        <w:rPr>
          <w:shd w:val="clear" w:color="auto" w:fill="FFFFFF"/>
        </w:rPr>
        <w:t>Рассматриваемая</w:t>
      </w:r>
      <w:r w:rsidR="00565004" w:rsidRPr="00616391">
        <w:rPr>
          <w:shd w:val="clear" w:color="auto" w:fill="FFFFFF"/>
        </w:rPr>
        <w:t xml:space="preserve"> территори</w:t>
      </w:r>
      <w:r w:rsidRPr="00616391">
        <w:rPr>
          <w:shd w:val="clear" w:color="auto" w:fill="FFFFFF"/>
        </w:rPr>
        <w:t xml:space="preserve">я площадью </w:t>
      </w:r>
      <w:r w:rsidR="00C154A4" w:rsidRPr="00616391">
        <w:rPr>
          <w:shd w:val="clear" w:color="auto" w:fill="FFFFFF"/>
        </w:rPr>
        <w:t>5,8</w:t>
      </w:r>
      <w:r w:rsidR="00306B7E" w:rsidRPr="00616391">
        <w:rPr>
          <w:shd w:val="clear" w:color="auto" w:fill="FFFFFF"/>
        </w:rPr>
        <w:t xml:space="preserve"> га</w:t>
      </w:r>
      <w:r w:rsidRPr="00616391">
        <w:rPr>
          <w:shd w:val="clear" w:color="auto" w:fill="FFFFFF"/>
        </w:rPr>
        <w:t xml:space="preserve"> </w:t>
      </w:r>
      <w:r w:rsidR="00623B25" w:rsidRPr="00616391">
        <w:rPr>
          <w:shd w:val="clear" w:color="auto" w:fill="FFFFFF"/>
        </w:rPr>
        <w:t xml:space="preserve">расположена </w:t>
      </w:r>
      <w:r w:rsidR="00ED5423" w:rsidRPr="00616391">
        <w:rPr>
          <w:shd w:val="clear" w:color="auto" w:fill="FFFFFF"/>
        </w:rPr>
        <w:t xml:space="preserve">в </w:t>
      </w:r>
      <w:r w:rsidR="00835AEF" w:rsidRPr="00616391">
        <w:rPr>
          <w:shd w:val="clear" w:color="auto" w:fill="FFFFFF"/>
        </w:rPr>
        <w:t>Левобережном</w:t>
      </w:r>
      <w:r w:rsidR="00C144E4" w:rsidRPr="00616391">
        <w:rPr>
          <w:shd w:val="clear" w:color="auto" w:fill="FFFFFF"/>
        </w:rPr>
        <w:t xml:space="preserve"> районе </w:t>
      </w:r>
      <w:r w:rsidR="00ED5423" w:rsidRPr="00616391">
        <w:rPr>
          <w:shd w:val="clear" w:color="auto" w:fill="FFFFFF"/>
        </w:rPr>
        <w:t>городского округа город Воронеж</w:t>
      </w:r>
      <w:r w:rsidR="00835AEF" w:rsidRPr="00616391">
        <w:rPr>
          <w:shd w:val="clear" w:color="auto" w:fill="FFFFFF"/>
        </w:rPr>
        <w:t xml:space="preserve">, </w:t>
      </w:r>
      <w:r w:rsidR="00655281" w:rsidRPr="00616391">
        <w:rPr>
          <w:shd w:val="clear" w:color="auto" w:fill="FFFFFF"/>
        </w:rPr>
        <w:t xml:space="preserve">в </w:t>
      </w:r>
      <w:proofErr w:type="spellStart"/>
      <w:r w:rsidR="00835AEF" w:rsidRPr="00616391">
        <w:rPr>
          <w:shd w:val="clear" w:color="auto" w:fill="FFFFFF"/>
        </w:rPr>
        <w:t>мкр</w:t>
      </w:r>
      <w:proofErr w:type="spellEnd"/>
      <w:r w:rsidR="00835AEF" w:rsidRPr="00616391">
        <w:rPr>
          <w:shd w:val="clear" w:color="auto" w:fill="FFFFFF"/>
        </w:rPr>
        <w:t xml:space="preserve">. </w:t>
      </w:r>
      <w:proofErr w:type="spellStart"/>
      <w:r w:rsidR="00835AEF" w:rsidRPr="00616391">
        <w:rPr>
          <w:shd w:val="clear" w:color="auto" w:fill="FFFFFF"/>
        </w:rPr>
        <w:t>Масловка</w:t>
      </w:r>
      <w:proofErr w:type="spellEnd"/>
      <w:r w:rsidR="00655281" w:rsidRPr="00616391">
        <w:rPr>
          <w:shd w:val="clear" w:color="auto" w:fill="FFFFFF"/>
        </w:rPr>
        <w:t>,</w:t>
      </w:r>
      <w:r w:rsidR="00C144E4" w:rsidRPr="00616391">
        <w:rPr>
          <w:shd w:val="clear" w:color="auto" w:fill="FFFFFF"/>
        </w:rPr>
        <w:t xml:space="preserve"> </w:t>
      </w:r>
      <w:r w:rsidR="00ED5423" w:rsidRPr="00616391">
        <w:rPr>
          <w:shd w:val="clear" w:color="auto" w:fill="FFFFFF"/>
        </w:rPr>
        <w:t>в границах</w:t>
      </w:r>
      <w:r w:rsidR="00C144E4" w:rsidRPr="00616391">
        <w:rPr>
          <w:shd w:val="clear" w:color="auto" w:fill="FFFFFF"/>
        </w:rPr>
        <w:t xml:space="preserve"> </w:t>
      </w:r>
      <w:r w:rsidR="00835AEF" w:rsidRPr="00616391">
        <w:rPr>
          <w:shd w:val="clear" w:color="auto" w:fill="FFFFFF"/>
        </w:rPr>
        <w:t>ул. Полякова</w:t>
      </w:r>
      <w:r w:rsidR="006137F8" w:rsidRPr="00616391">
        <w:rPr>
          <w:shd w:val="clear" w:color="auto" w:fill="FFFFFF"/>
        </w:rPr>
        <w:t>.</w:t>
      </w:r>
    </w:p>
    <w:p w:rsidR="006137F8" w:rsidRPr="00616391" w:rsidRDefault="006137F8" w:rsidP="00616391">
      <w:pPr>
        <w:pStyle w:val="Standard"/>
        <w:spacing w:line="360" w:lineRule="auto"/>
        <w:ind w:firstLine="709"/>
        <w:jc w:val="both"/>
        <w:rPr>
          <w:shd w:val="clear" w:color="auto" w:fill="FFFFFF"/>
        </w:rPr>
      </w:pPr>
      <w:r w:rsidRPr="00616391">
        <w:rPr>
          <w:shd w:val="clear" w:color="auto" w:fill="FFFFFF"/>
        </w:rPr>
        <w:t xml:space="preserve">Согласно Генеральному плану рассматриваемая территория расположена в </w:t>
      </w:r>
      <w:r w:rsidR="00CE52B2" w:rsidRPr="00616391">
        <w:rPr>
          <w:shd w:val="clear" w:color="auto" w:fill="FFFFFF"/>
        </w:rPr>
        <w:t>жилой зоне</w:t>
      </w:r>
      <w:r w:rsidR="00DA2555" w:rsidRPr="00616391">
        <w:rPr>
          <w:shd w:val="clear" w:color="auto" w:fill="FFFFFF"/>
        </w:rPr>
        <w:t xml:space="preserve"> (код функционального назначения зоны 10</w:t>
      </w:r>
      <w:r w:rsidR="00CE52B2" w:rsidRPr="00616391">
        <w:rPr>
          <w:shd w:val="clear" w:color="auto" w:fill="FFFFFF"/>
        </w:rPr>
        <w:t>0</w:t>
      </w:r>
      <w:r w:rsidR="00DA2555" w:rsidRPr="00616391">
        <w:rPr>
          <w:shd w:val="clear" w:color="auto" w:fill="FFFFFF"/>
        </w:rPr>
        <w:t>).</w:t>
      </w:r>
    </w:p>
    <w:p w:rsidR="00CE52B2" w:rsidRPr="00616391" w:rsidRDefault="00907139" w:rsidP="00616391">
      <w:pPr>
        <w:pStyle w:val="0"/>
        <w:spacing w:line="360" w:lineRule="auto"/>
        <w:ind w:firstLine="709"/>
        <w:rPr>
          <w:szCs w:val="28"/>
        </w:rPr>
      </w:pPr>
      <w:r w:rsidRPr="00616391">
        <w:rPr>
          <w:szCs w:val="28"/>
        </w:rPr>
        <w:t>Согласно Правил</w:t>
      </w:r>
      <w:r w:rsidR="00297BB8" w:rsidRPr="00616391">
        <w:rPr>
          <w:szCs w:val="28"/>
        </w:rPr>
        <w:t>ам</w:t>
      </w:r>
      <w:r w:rsidRPr="00616391">
        <w:rPr>
          <w:szCs w:val="28"/>
        </w:rPr>
        <w:t xml:space="preserve"> землепользования и застройки </w:t>
      </w:r>
      <w:r w:rsidR="00B11E16" w:rsidRPr="00616391">
        <w:rPr>
          <w:szCs w:val="28"/>
        </w:rPr>
        <w:t>проектируемая</w:t>
      </w:r>
      <w:r w:rsidR="00B11E16" w:rsidRPr="00616391">
        <w:rPr>
          <w:color w:val="FF0000"/>
          <w:szCs w:val="28"/>
        </w:rPr>
        <w:t xml:space="preserve"> </w:t>
      </w:r>
      <w:r w:rsidRPr="00616391">
        <w:rPr>
          <w:szCs w:val="28"/>
        </w:rPr>
        <w:t>территория располож</w:t>
      </w:r>
      <w:r w:rsidR="00E56F5B" w:rsidRPr="00616391">
        <w:rPr>
          <w:szCs w:val="28"/>
        </w:rPr>
        <w:t>ена в территориальн</w:t>
      </w:r>
      <w:r w:rsidR="00750528" w:rsidRPr="00616391">
        <w:rPr>
          <w:szCs w:val="28"/>
        </w:rPr>
        <w:t>ых</w:t>
      </w:r>
      <w:r w:rsidR="00E56F5B" w:rsidRPr="00616391">
        <w:rPr>
          <w:szCs w:val="28"/>
        </w:rPr>
        <w:t xml:space="preserve"> зон</w:t>
      </w:r>
      <w:r w:rsidR="00750528" w:rsidRPr="00616391">
        <w:rPr>
          <w:szCs w:val="28"/>
        </w:rPr>
        <w:t>ах</w:t>
      </w:r>
      <w:r w:rsidR="00CE52B2" w:rsidRPr="00616391">
        <w:rPr>
          <w:szCs w:val="28"/>
        </w:rPr>
        <w:t>:</w:t>
      </w:r>
    </w:p>
    <w:p w:rsidR="00E60ED5" w:rsidRPr="00616391" w:rsidRDefault="00CE52B2" w:rsidP="00616391">
      <w:pPr>
        <w:pStyle w:val="0"/>
        <w:spacing w:line="360" w:lineRule="auto"/>
        <w:ind w:firstLine="709"/>
        <w:rPr>
          <w:color w:val="auto"/>
        </w:rPr>
      </w:pPr>
      <w:r w:rsidRPr="00616391">
        <w:rPr>
          <w:szCs w:val="28"/>
        </w:rPr>
        <w:t>-</w:t>
      </w:r>
      <w:r w:rsidR="00616391">
        <w:rPr>
          <w:szCs w:val="28"/>
        </w:rPr>
        <w:t> </w:t>
      </w:r>
      <w:r w:rsidRPr="00616391">
        <w:rPr>
          <w:szCs w:val="28"/>
        </w:rPr>
        <w:t>ОД</w:t>
      </w:r>
      <w:proofErr w:type="gramStart"/>
      <w:r w:rsidRPr="00616391">
        <w:rPr>
          <w:szCs w:val="28"/>
        </w:rPr>
        <w:t>С(</w:t>
      </w:r>
      <w:proofErr w:type="gramEnd"/>
      <w:r w:rsidRPr="00616391">
        <w:rPr>
          <w:szCs w:val="28"/>
        </w:rPr>
        <w:t>о)</w:t>
      </w:r>
      <w:r w:rsidR="00655281" w:rsidRPr="00616391">
        <w:rPr>
          <w:szCs w:val="28"/>
        </w:rPr>
        <w:t xml:space="preserve"> «З</w:t>
      </w:r>
      <w:r w:rsidR="0083081E" w:rsidRPr="00616391">
        <w:rPr>
          <w:szCs w:val="28"/>
        </w:rPr>
        <w:t>она особого регламента специализированной общественно-деловой застройки (Территориальная зона размещения внутриквартальной социальной инфраструктуры)</w:t>
      </w:r>
      <w:r w:rsidR="00655281" w:rsidRPr="00616391">
        <w:rPr>
          <w:szCs w:val="28"/>
        </w:rPr>
        <w:t>»</w:t>
      </w:r>
      <w:r w:rsidR="0083081E" w:rsidRPr="00616391">
        <w:rPr>
          <w:szCs w:val="28"/>
        </w:rPr>
        <w:t>. Градостроительный регламент внутриквартальной социальной инфраструктуры. Данный вспомогательный регламент ОД</w:t>
      </w:r>
      <w:proofErr w:type="gramStart"/>
      <w:r w:rsidR="0083081E" w:rsidRPr="00616391">
        <w:rPr>
          <w:szCs w:val="28"/>
        </w:rPr>
        <w:t>С(</w:t>
      </w:r>
      <w:proofErr w:type="gramEnd"/>
      <w:r w:rsidR="0083081E" w:rsidRPr="00616391">
        <w:rPr>
          <w:szCs w:val="28"/>
        </w:rPr>
        <w:t xml:space="preserve">о) предназначен для резервирования новых и протекции </w:t>
      </w:r>
      <w:r w:rsidR="0083081E" w:rsidRPr="00616391">
        <w:rPr>
          <w:szCs w:val="28"/>
        </w:rPr>
        <w:lastRenderedPageBreak/>
        <w:t>существующих территорий размещения локальных объектов социальной инфраструктуры: школ, детского дошкольного образования, спортивных площадок и физкультурно-оздоровительных учреждений. Регламент устанавливается в составе жилых кварталов и микрорайонов. В зоне действия данного регламента пешеходное движение является приоритетным. Не допускается размещение объектов транспортной инфраструктуры, а также объектов, формирующих транзитные посетительские потоки;</w:t>
      </w:r>
      <w:r w:rsidRPr="00616391">
        <w:rPr>
          <w:szCs w:val="28"/>
          <w:highlight w:val="yellow"/>
        </w:rPr>
        <w:t xml:space="preserve"> </w:t>
      </w:r>
      <w:r w:rsidR="00DA2555" w:rsidRPr="00616391">
        <w:rPr>
          <w:szCs w:val="28"/>
          <w:highlight w:val="yellow"/>
        </w:rPr>
        <w:t xml:space="preserve"> </w:t>
      </w:r>
    </w:p>
    <w:p w:rsidR="00E60ED5" w:rsidRPr="00616391" w:rsidRDefault="00E60ED5" w:rsidP="00616391">
      <w:pPr>
        <w:pStyle w:val="0"/>
        <w:spacing w:line="360" w:lineRule="auto"/>
        <w:ind w:firstLine="709"/>
        <w:rPr>
          <w:color w:val="auto"/>
          <w:spacing w:val="-4"/>
        </w:rPr>
      </w:pPr>
      <w:r w:rsidRPr="00616391">
        <w:rPr>
          <w:color w:val="auto"/>
          <w:spacing w:val="-4"/>
        </w:rPr>
        <w:t>-</w:t>
      </w:r>
      <w:r w:rsidR="00616391" w:rsidRPr="00616391">
        <w:rPr>
          <w:color w:val="auto"/>
          <w:spacing w:val="-4"/>
        </w:rPr>
        <w:t> </w:t>
      </w:r>
      <w:r w:rsidRPr="00616391">
        <w:rPr>
          <w:color w:val="auto"/>
          <w:spacing w:val="-4"/>
        </w:rPr>
        <w:t>ОДМ</w:t>
      </w:r>
      <w:r w:rsidR="0083081E" w:rsidRPr="00616391">
        <w:rPr>
          <w:color w:val="auto"/>
          <w:spacing w:val="-4"/>
        </w:rPr>
        <w:t xml:space="preserve"> </w:t>
      </w:r>
      <w:r w:rsidR="00655281" w:rsidRPr="00616391">
        <w:rPr>
          <w:color w:val="auto"/>
          <w:spacing w:val="-4"/>
        </w:rPr>
        <w:t>«З</w:t>
      </w:r>
      <w:r w:rsidR="0083081E" w:rsidRPr="00616391">
        <w:rPr>
          <w:color w:val="auto"/>
          <w:spacing w:val="-4"/>
        </w:rPr>
        <w:t>она смешанной общественно-деловой застройки</w:t>
      </w:r>
      <w:r w:rsidR="00655281" w:rsidRPr="00616391">
        <w:rPr>
          <w:color w:val="auto"/>
          <w:spacing w:val="-4"/>
        </w:rPr>
        <w:t>»</w:t>
      </w:r>
      <w:r w:rsidR="0083081E" w:rsidRPr="00616391">
        <w:rPr>
          <w:color w:val="auto"/>
          <w:spacing w:val="-4"/>
        </w:rPr>
        <w:t>. Градостроительный регламент ОДМ устанавливается для сложившихся территорий смешанного функционального назначения, характеризующихся высокой гетерогенностью (разнообразием) среды в границах каждого квартала. Регламент предназначен для территорий исторического центра города, регулируемых в первую очередь по условиям охраны объектов культурного наследия. Регламент также может устанавливаться для новых городских центров смешанного размещения жилой и общественной застройки.</w:t>
      </w:r>
    </w:p>
    <w:p w:rsidR="00B06648" w:rsidRPr="00616391" w:rsidRDefault="003615C0" w:rsidP="00616391">
      <w:pPr>
        <w:pStyle w:val="Standard"/>
        <w:spacing w:line="360" w:lineRule="auto"/>
        <w:ind w:firstLine="709"/>
        <w:jc w:val="both"/>
      </w:pPr>
      <w:r w:rsidRPr="00616391">
        <w:t xml:space="preserve">Перечень координат характерных точек границ территории, в отношении которой </w:t>
      </w:r>
      <w:r w:rsidR="00655281" w:rsidRPr="00616391">
        <w:t>разработан</w:t>
      </w:r>
      <w:r w:rsidRPr="00616391">
        <w:t xml:space="preserve"> проект межевания территории, ограниченной </w:t>
      </w:r>
      <w:r w:rsidR="00E60ED5" w:rsidRPr="00616391">
        <w:t>ул. Полякова</w:t>
      </w:r>
      <w:r w:rsidR="00B06648" w:rsidRPr="00616391">
        <w:t xml:space="preserve"> в городском округе город Воронеж</w:t>
      </w:r>
      <w:r w:rsidR="00253EEF" w:rsidRPr="00616391">
        <w:t>, приведен</w:t>
      </w:r>
      <w:r w:rsidR="00B06648" w:rsidRPr="00616391">
        <w:t xml:space="preserve"> в</w:t>
      </w:r>
      <w:r w:rsidR="001A4FFE" w:rsidRPr="00616391">
        <w:t xml:space="preserve"> </w:t>
      </w:r>
      <w:r w:rsidRPr="00616391">
        <w:t xml:space="preserve">таблице № 1. </w:t>
      </w:r>
    </w:p>
    <w:p w:rsidR="003615C0" w:rsidRPr="004A2590" w:rsidRDefault="003615C0" w:rsidP="00616391">
      <w:pPr>
        <w:pStyle w:val="af1"/>
        <w:shd w:val="clear" w:color="auto" w:fill="FFFFFF"/>
        <w:suppressAutoHyphens/>
        <w:spacing w:before="0" w:beforeAutospacing="0" w:after="0"/>
        <w:jc w:val="right"/>
        <w:rPr>
          <w:sz w:val="28"/>
          <w:szCs w:val="28"/>
        </w:rPr>
      </w:pPr>
      <w:r w:rsidRPr="004A2590">
        <w:rPr>
          <w:sz w:val="28"/>
          <w:szCs w:val="28"/>
        </w:rPr>
        <w:t>Таблица № 1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31"/>
        <w:gridCol w:w="3823"/>
        <w:gridCol w:w="3402"/>
      </w:tblGrid>
      <w:tr w:rsidR="00E60ED5" w:rsidRPr="004A2590" w:rsidTr="00616391">
        <w:trPr>
          <w:trHeight w:val="566"/>
          <w:tblHeader/>
        </w:trPr>
        <w:tc>
          <w:tcPr>
            <w:tcW w:w="2131" w:type="dxa"/>
            <w:vMerge w:val="restart"/>
            <w:shd w:val="clear" w:color="auto" w:fill="auto"/>
            <w:vAlign w:val="center"/>
          </w:tcPr>
          <w:p w:rsidR="00E60ED5" w:rsidRPr="004A2590" w:rsidRDefault="00655281" w:rsidP="00616391">
            <w:pPr>
              <w:pStyle w:val="afff0"/>
              <w:jc w:val="center"/>
              <w:rPr>
                <w:rFonts w:cs="Times New Roman"/>
              </w:rPr>
            </w:pPr>
            <w:r w:rsidRPr="004A2590">
              <w:rPr>
                <w:rFonts w:cs="Times New Roman"/>
              </w:rPr>
              <w:t>Номер</w:t>
            </w:r>
            <w:r w:rsidR="00E60ED5" w:rsidRPr="004A2590">
              <w:rPr>
                <w:rFonts w:cs="Times New Roman"/>
              </w:rPr>
              <w:t xml:space="preserve"> характерн</w:t>
            </w:r>
            <w:r w:rsidRPr="004A2590">
              <w:rPr>
                <w:rFonts w:cs="Times New Roman"/>
              </w:rPr>
              <w:t>ой точки</w:t>
            </w:r>
          </w:p>
        </w:tc>
        <w:tc>
          <w:tcPr>
            <w:tcW w:w="7225" w:type="dxa"/>
            <w:gridSpan w:val="2"/>
            <w:shd w:val="clear" w:color="auto" w:fill="auto"/>
            <w:vAlign w:val="center"/>
          </w:tcPr>
          <w:p w:rsidR="00E60ED5" w:rsidRPr="004A2590" w:rsidRDefault="00E60ED5" w:rsidP="00616391">
            <w:pPr>
              <w:pStyle w:val="afff0"/>
              <w:jc w:val="center"/>
              <w:rPr>
                <w:rFonts w:cs="Times New Roman"/>
              </w:rPr>
            </w:pPr>
            <w:r w:rsidRPr="004A2590">
              <w:rPr>
                <w:rFonts w:cs="Times New Roman"/>
              </w:rPr>
              <w:t>Перечень координат</w:t>
            </w:r>
          </w:p>
        </w:tc>
      </w:tr>
      <w:tr w:rsidR="00E60ED5" w:rsidRPr="004A2590" w:rsidTr="00E60ED5">
        <w:trPr>
          <w:trHeight w:val="360"/>
          <w:tblHeader/>
        </w:trPr>
        <w:tc>
          <w:tcPr>
            <w:tcW w:w="2131" w:type="dxa"/>
            <w:vMerge/>
            <w:shd w:val="clear" w:color="auto" w:fill="auto"/>
            <w:vAlign w:val="center"/>
          </w:tcPr>
          <w:p w:rsidR="00E60ED5" w:rsidRPr="004A2590" w:rsidRDefault="00E60ED5" w:rsidP="00616391">
            <w:pPr>
              <w:pStyle w:val="afff0"/>
              <w:jc w:val="center"/>
              <w:rPr>
                <w:rFonts w:cs="Times New Roman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E60ED5" w:rsidRPr="004A2590" w:rsidRDefault="00E60ED5" w:rsidP="00616391">
            <w:pPr>
              <w:pStyle w:val="afff0"/>
              <w:jc w:val="center"/>
              <w:rPr>
                <w:rFonts w:cs="Times New Roman"/>
              </w:rPr>
            </w:pPr>
            <w:r w:rsidRPr="004A2590">
              <w:rPr>
                <w:rFonts w:cs="Times New Roman"/>
              </w:rPr>
              <w:t>X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60ED5" w:rsidRPr="004A2590" w:rsidRDefault="00E60ED5" w:rsidP="00616391">
            <w:pPr>
              <w:pStyle w:val="afff0"/>
              <w:jc w:val="center"/>
              <w:rPr>
                <w:rFonts w:cs="Times New Roman"/>
              </w:rPr>
            </w:pPr>
            <w:r w:rsidRPr="004A2590">
              <w:rPr>
                <w:rFonts w:cs="Times New Roman"/>
              </w:rPr>
              <w:t>Y</w:t>
            </w:r>
          </w:p>
        </w:tc>
      </w:tr>
      <w:tr w:rsidR="00E60ED5" w:rsidRPr="004A2590" w:rsidTr="00E60ED5">
        <w:trPr>
          <w:trHeight w:val="319"/>
        </w:trPr>
        <w:tc>
          <w:tcPr>
            <w:tcW w:w="2131" w:type="dxa"/>
            <w:shd w:val="clear" w:color="auto" w:fill="auto"/>
          </w:tcPr>
          <w:p w:rsidR="00E60ED5" w:rsidRPr="004A2590" w:rsidRDefault="00E60ED5" w:rsidP="00616391">
            <w:pPr>
              <w:pStyle w:val="afff0"/>
              <w:jc w:val="center"/>
              <w:rPr>
                <w:rFonts w:cs="Times New Roman"/>
              </w:rPr>
            </w:pPr>
            <w:r w:rsidRPr="004A2590">
              <w:rPr>
                <w:rFonts w:cs="Times New Roman"/>
              </w:rPr>
              <w:t>1</w:t>
            </w:r>
          </w:p>
        </w:tc>
        <w:tc>
          <w:tcPr>
            <w:tcW w:w="3823" w:type="dxa"/>
            <w:shd w:val="clear" w:color="auto" w:fill="auto"/>
          </w:tcPr>
          <w:p w:rsidR="00E60ED5" w:rsidRPr="004A2590" w:rsidRDefault="00E60ED5" w:rsidP="00616391">
            <w:pPr>
              <w:pStyle w:val="afff0"/>
              <w:jc w:val="center"/>
              <w:rPr>
                <w:rFonts w:cs="Times New Roman"/>
              </w:rPr>
            </w:pPr>
            <w:r w:rsidRPr="004A2590">
              <w:rPr>
                <w:rFonts w:cs="Times New Roman"/>
              </w:rPr>
              <w:t>501134.79</w:t>
            </w:r>
          </w:p>
        </w:tc>
        <w:tc>
          <w:tcPr>
            <w:tcW w:w="3402" w:type="dxa"/>
            <w:shd w:val="clear" w:color="auto" w:fill="auto"/>
          </w:tcPr>
          <w:p w:rsidR="00E60ED5" w:rsidRPr="004A2590" w:rsidRDefault="00E60ED5" w:rsidP="00616391">
            <w:pPr>
              <w:pStyle w:val="afff0"/>
              <w:jc w:val="center"/>
              <w:rPr>
                <w:rFonts w:cs="Times New Roman"/>
              </w:rPr>
            </w:pPr>
            <w:r w:rsidRPr="004A2590">
              <w:rPr>
                <w:rFonts w:cs="Times New Roman"/>
              </w:rPr>
              <w:t>1302762.74</w:t>
            </w:r>
          </w:p>
        </w:tc>
      </w:tr>
      <w:tr w:rsidR="00E60ED5" w:rsidRPr="004A2590" w:rsidTr="00E60ED5">
        <w:trPr>
          <w:trHeight w:val="319"/>
        </w:trPr>
        <w:tc>
          <w:tcPr>
            <w:tcW w:w="2131" w:type="dxa"/>
            <w:shd w:val="clear" w:color="auto" w:fill="auto"/>
          </w:tcPr>
          <w:p w:rsidR="00E60ED5" w:rsidRPr="004A2590" w:rsidRDefault="00E60ED5" w:rsidP="00616391">
            <w:pPr>
              <w:pStyle w:val="afff0"/>
              <w:jc w:val="center"/>
              <w:rPr>
                <w:rFonts w:cs="Times New Roman"/>
              </w:rPr>
            </w:pPr>
            <w:r w:rsidRPr="004A2590">
              <w:rPr>
                <w:rFonts w:cs="Times New Roman"/>
              </w:rPr>
              <w:t>2</w:t>
            </w:r>
          </w:p>
        </w:tc>
        <w:tc>
          <w:tcPr>
            <w:tcW w:w="3823" w:type="dxa"/>
            <w:shd w:val="clear" w:color="auto" w:fill="auto"/>
          </w:tcPr>
          <w:p w:rsidR="00E60ED5" w:rsidRPr="004A2590" w:rsidRDefault="00E60ED5" w:rsidP="00616391">
            <w:pPr>
              <w:pStyle w:val="afff0"/>
              <w:jc w:val="center"/>
              <w:rPr>
                <w:rFonts w:cs="Times New Roman"/>
              </w:rPr>
            </w:pPr>
            <w:r w:rsidRPr="004A2590">
              <w:rPr>
                <w:rFonts w:cs="Times New Roman"/>
              </w:rPr>
              <w:t>501154.43</w:t>
            </w:r>
          </w:p>
        </w:tc>
        <w:tc>
          <w:tcPr>
            <w:tcW w:w="3402" w:type="dxa"/>
            <w:shd w:val="clear" w:color="auto" w:fill="auto"/>
          </w:tcPr>
          <w:p w:rsidR="00E60ED5" w:rsidRPr="004A2590" w:rsidRDefault="00E60ED5" w:rsidP="00616391">
            <w:pPr>
              <w:pStyle w:val="afff0"/>
              <w:jc w:val="center"/>
              <w:rPr>
                <w:rFonts w:cs="Times New Roman"/>
              </w:rPr>
            </w:pPr>
            <w:r w:rsidRPr="004A2590">
              <w:rPr>
                <w:rFonts w:cs="Times New Roman"/>
              </w:rPr>
              <w:t>1302824.24</w:t>
            </w:r>
          </w:p>
        </w:tc>
      </w:tr>
      <w:tr w:rsidR="00E60ED5" w:rsidRPr="004A2590" w:rsidTr="00E60ED5">
        <w:trPr>
          <w:trHeight w:val="319"/>
        </w:trPr>
        <w:tc>
          <w:tcPr>
            <w:tcW w:w="2131" w:type="dxa"/>
            <w:shd w:val="clear" w:color="auto" w:fill="auto"/>
          </w:tcPr>
          <w:p w:rsidR="00E60ED5" w:rsidRPr="004A2590" w:rsidRDefault="00E60ED5" w:rsidP="00616391">
            <w:pPr>
              <w:pStyle w:val="afff0"/>
              <w:jc w:val="center"/>
              <w:rPr>
                <w:rFonts w:cs="Times New Roman"/>
              </w:rPr>
            </w:pPr>
            <w:r w:rsidRPr="004A2590">
              <w:rPr>
                <w:rFonts w:cs="Times New Roman"/>
              </w:rPr>
              <w:t>3</w:t>
            </w:r>
          </w:p>
        </w:tc>
        <w:tc>
          <w:tcPr>
            <w:tcW w:w="3823" w:type="dxa"/>
            <w:shd w:val="clear" w:color="auto" w:fill="auto"/>
          </w:tcPr>
          <w:p w:rsidR="00E60ED5" w:rsidRPr="004A2590" w:rsidRDefault="00E60ED5" w:rsidP="00616391">
            <w:pPr>
              <w:pStyle w:val="afff0"/>
              <w:jc w:val="center"/>
              <w:rPr>
                <w:rFonts w:cs="Times New Roman"/>
              </w:rPr>
            </w:pPr>
            <w:r w:rsidRPr="004A2590">
              <w:rPr>
                <w:rFonts w:cs="Times New Roman"/>
              </w:rPr>
              <w:t>501145.91</w:t>
            </w:r>
          </w:p>
        </w:tc>
        <w:tc>
          <w:tcPr>
            <w:tcW w:w="3402" w:type="dxa"/>
            <w:shd w:val="clear" w:color="auto" w:fill="auto"/>
          </w:tcPr>
          <w:p w:rsidR="00E60ED5" w:rsidRPr="004A2590" w:rsidRDefault="00E60ED5" w:rsidP="00616391">
            <w:pPr>
              <w:pStyle w:val="afff0"/>
              <w:jc w:val="center"/>
              <w:rPr>
                <w:rFonts w:cs="Times New Roman"/>
              </w:rPr>
            </w:pPr>
            <w:r w:rsidRPr="004A2590">
              <w:rPr>
                <w:rFonts w:cs="Times New Roman"/>
              </w:rPr>
              <w:t>1302901.50</w:t>
            </w:r>
          </w:p>
        </w:tc>
      </w:tr>
      <w:tr w:rsidR="00E60ED5" w:rsidRPr="004A2590" w:rsidTr="00E60ED5">
        <w:trPr>
          <w:trHeight w:val="319"/>
        </w:trPr>
        <w:tc>
          <w:tcPr>
            <w:tcW w:w="2131" w:type="dxa"/>
            <w:shd w:val="clear" w:color="auto" w:fill="auto"/>
          </w:tcPr>
          <w:p w:rsidR="00E60ED5" w:rsidRPr="004A2590" w:rsidRDefault="00E60ED5" w:rsidP="00616391">
            <w:pPr>
              <w:pStyle w:val="afff0"/>
              <w:jc w:val="center"/>
              <w:rPr>
                <w:rFonts w:cs="Times New Roman"/>
              </w:rPr>
            </w:pPr>
            <w:r w:rsidRPr="004A2590">
              <w:rPr>
                <w:rFonts w:cs="Times New Roman"/>
              </w:rPr>
              <w:t>4</w:t>
            </w:r>
          </w:p>
        </w:tc>
        <w:tc>
          <w:tcPr>
            <w:tcW w:w="3823" w:type="dxa"/>
            <w:shd w:val="clear" w:color="auto" w:fill="auto"/>
          </w:tcPr>
          <w:p w:rsidR="00E60ED5" w:rsidRPr="004A2590" w:rsidRDefault="00E60ED5" w:rsidP="00616391">
            <w:pPr>
              <w:pStyle w:val="afff0"/>
              <w:jc w:val="center"/>
              <w:rPr>
                <w:rFonts w:cs="Times New Roman"/>
              </w:rPr>
            </w:pPr>
            <w:r w:rsidRPr="004A2590">
              <w:rPr>
                <w:rFonts w:cs="Times New Roman"/>
              </w:rPr>
              <w:t>500814.32</w:t>
            </w:r>
          </w:p>
        </w:tc>
        <w:tc>
          <w:tcPr>
            <w:tcW w:w="3402" w:type="dxa"/>
            <w:shd w:val="clear" w:color="auto" w:fill="auto"/>
          </w:tcPr>
          <w:p w:rsidR="00E60ED5" w:rsidRPr="004A2590" w:rsidRDefault="00E60ED5" w:rsidP="00616391">
            <w:pPr>
              <w:pStyle w:val="afff0"/>
              <w:jc w:val="center"/>
              <w:rPr>
                <w:rFonts w:cs="Times New Roman"/>
              </w:rPr>
            </w:pPr>
            <w:r w:rsidRPr="004A2590">
              <w:rPr>
                <w:rFonts w:cs="Times New Roman"/>
              </w:rPr>
              <w:t>1302872.82</w:t>
            </w:r>
          </w:p>
        </w:tc>
      </w:tr>
      <w:tr w:rsidR="00E60ED5" w:rsidRPr="004A2590" w:rsidTr="00E60ED5">
        <w:trPr>
          <w:trHeight w:val="319"/>
        </w:trPr>
        <w:tc>
          <w:tcPr>
            <w:tcW w:w="2131" w:type="dxa"/>
            <w:shd w:val="clear" w:color="auto" w:fill="auto"/>
          </w:tcPr>
          <w:p w:rsidR="00E60ED5" w:rsidRPr="004A2590" w:rsidRDefault="00E60ED5" w:rsidP="00616391">
            <w:pPr>
              <w:pStyle w:val="afff0"/>
              <w:jc w:val="center"/>
              <w:rPr>
                <w:rFonts w:cs="Times New Roman"/>
              </w:rPr>
            </w:pPr>
            <w:r w:rsidRPr="004A2590">
              <w:rPr>
                <w:rFonts w:cs="Times New Roman"/>
              </w:rPr>
              <w:t>5</w:t>
            </w:r>
          </w:p>
        </w:tc>
        <w:tc>
          <w:tcPr>
            <w:tcW w:w="3823" w:type="dxa"/>
            <w:shd w:val="clear" w:color="auto" w:fill="auto"/>
          </w:tcPr>
          <w:p w:rsidR="00E60ED5" w:rsidRPr="004A2590" w:rsidRDefault="00E60ED5" w:rsidP="00616391">
            <w:pPr>
              <w:pStyle w:val="afff0"/>
              <w:jc w:val="center"/>
              <w:rPr>
                <w:rFonts w:cs="Times New Roman"/>
              </w:rPr>
            </w:pPr>
            <w:r w:rsidRPr="004A2590">
              <w:rPr>
                <w:rFonts w:cs="Times New Roman"/>
              </w:rPr>
              <w:t>500820.94</w:t>
            </w:r>
          </w:p>
        </w:tc>
        <w:tc>
          <w:tcPr>
            <w:tcW w:w="3402" w:type="dxa"/>
            <w:shd w:val="clear" w:color="auto" w:fill="auto"/>
          </w:tcPr>
          <w:p w:rsidR="00E60ED5" w:rsidRPr="004A2590" w:rsidRDefault="00E60ED5" w:rsidP="00616391">
            <w:pPr>
              <w:pStyle w:val="afff0"/>
              <w:jc w:val="center"/>
              <w:rPr>
                <w:rFonts w:cs="Times New Roman"/>
              </w:rPr>
            </w:pPr>
            <w:r w:rsidRPr="004A2590">
              <w:rPr>
                <w:rFonts w:cs="Times New Roman"/>
              </w:rPr>
              <w:t>1302823.04</w:t>
            </w:r>
          </w:p>
        </w:tc>
      </w:tr>
      <w:tr w:rsidR="00E60ED5" w:rsidRPr="004A2590" w:rsidTr="00E60ED5">
        <w:trPr>
          <w:trHeight w:val="319"/>
        </w:trPr>
        <w:tc>
          <w:tcPr>
            <w:tcW w:w="2131" w:type="dxa"/>
            <w:shd w:val="clear" w:color="auto" w:fill="auto"/>
          </w:tcPr>
          <w:p w:rsidR="00E60ED5" w:rsidRPr="004A2590" w:rsidRDefault="00E60ED5" w:rsidP="00616391">
            <w:pPr>
              <w:pStyle w:val="afff0"/>
              <w:jc w:val="center"/>
              <w:rPr>
                <w:rFonts w:cs="Times New Roman"/>
              </w:rPr>
            </w:pPr>
            <w:r w:rsidRPr="004A2590">
              <w:rPr>
                <w:rFonts w:cs="Times New Roman"/>
              </w:rPr>
              <w:t>6</w:t>
            </w:r>
          </w:p>
        </w:tc>
        <w:tc>
          <w:tcPr>
            <w:tcW w:w="3823" w:type="dxa"/>
            <w:shd w:val="clear" w:color="auto" w:fill="auto"/>
          </w:tcPr>
          <w:p w:rsidR="00E60ED5" w:rsidRPr="004A2590" w:rsidRDefault="00E60ED5" w:rsidP="00616391">
            <w:pPr>
              <w:pStyle w:val="afff0"/>
              <w:jc w:val="center"/>
              <w:rPr>
                <w:rFonts w:cs="Times New Roman"/>
              </w:rPr>
            </w:pPr>
            <w:r w:rsidRPr="004A2590">
              <w:rPr>
                <w:rFonts w:cs="Times New Roman"/>
              </w:rPr>
              <w:t>500806.72</w:t>
            </w:r>
          </w:p>
        </w:tc>
        <w:tc>
          <w:tcPr>
            <w:tcW w:w="3402" w:type="dxa"/>
            <w:shd w:val="clear" w:color="auto" w:fill="auto"/>
          </w:tcPr>
          <w:p w:rsidR="00E60ED5" w:rsidRPr="004A2590" w:rsidRDefault="00E60ED5" w:rsidP="00616391">
            <w:pPr>
              <w:pStyle w:val="afff0"/>
              <w:jc w:val="center"/>
              <w:rPr>
                <w:rFonts w:cs="Times New Roman"/>
              </w:rPr>
            </w:pPr>
            <w:r w:rsidRPr="004A2590">
              <w:rPr>
                <w:rFonts w:cs="Times New Roman"/>
              </w:rPr>
              <w:t>1302816.58</w:t>
            </w:r>
          </w:p>
        </w:tc>
      </w:tr>
      <w:tr w:rsidR="00E60ED5" w:rsidRPr="004A2590" w:rsidTr="00E60ED5">
        <w:trPr>
          <w:trHeight w:val="319"/>
        </w:trPr>
        <w:tc>
          <w:tcPr>
            <w:tcW w:w="2131" w:type="dxa"/>
            <w:shd w:val="clear" w:color="auto" w:fill="auto"/>
          </w:tcPr>
          <w:p w:rsidR="00E60ED5" w:rsidRPr="004A2590" w:rsidRDefault="00E60ED5" w:rsidP="00616391">
            <w:pPr>
              <w:pStyle w:val="afff0"/>
              <w:jc w:val="center"/>
              <w:rPr>
                <w:rFonts w:cs="Times New Roman"/>
              </w:rPr>
            </w:pPr>
            <w:r w:rsidRPr="004A2590">
              <w:rPr>
                <w:rFonts w:cs="Times New Roman"/>
              </w:rPr>
              <w:t>7</w:t>
            </w:r>
          </w:p>
        </w:tc>
        <w:tc>
          <w:tcPr>
            <w:tcW w:w="3823" w:type="dxa"/>
            <w:shd w:val="clear" w:color="auto" w:fill="auto"/>
          </w:tcPr>
          <w:p w:rsidR="00E60ED5" w:rsidRPr="004A2590" w:rsidRDefault="00E60ED5" w:rsidP="00616391">
            <w:pPr>
              <w:pStyle w:val="afff0"/>
              <w:jc w:val="center"/>
              <w:rPr>
                <w:rFonts w:cs="Times New Roman"/>
              </w:rPr>
            </w:pPr>
            <w:r w:rsidRPr="004A2590">
              <w:rPr>
                <w:rFonts w:cs="Times New Roman"/>
              </w:rPr>
              <w:t>500813.03</w:t>
            </w:r>
          </w:p>
        </w:tc>
        <w:tc>
          <w:tcPr>
            <w:tcW w:w="3402" w:type="dxa"/>
            <w:shd w:val="clear" w:color="auto" w:fill="auto"/>
          </w:tcPr>
          <w:p w:rsidR="00E60ED5" w:rsidRPr="004A2590" w:rsidRDefault="00E60ED5" w:rsidP="00616391">
            <w:pPr>
              <w:pStyle w:val="afff0"/>
              <w:jc w:val="center"/>
              <w:rPr>
                <w:rFonts w:cs="Times New Roman"/>
              </w:rPr>
            </w:pPr>
            <w:r w:rsidRPr="004A2590">
              <w:rPr>
                <w:rFonts w:cs="Times New Roman"/>
              </w:rPr>
              <w:t>1302787.01</w:t>
            </w:r>
          </w:p>
        </w:tc>
      </w:tr>
      <w:tr w:rsidR="00E60ED5" w:rsidRPr="004A2590" w:rsidTr="00E60ED5">
        <w:trPr>
          <w:trHeight w:val="319"/>
        </w:trPr>
        <w:tc>
          <w:tcPr>
            <w:tcW w:w="2131" w:type="dxa"/>
            <w:shd w:val="clear" w:color="auto" w:fill="auto"/>
          </w:tcPr>
          <w:p w:rsidR="00E60ED5" w:rsidRPr="004A2590" w:rsidRDefault="00E60ED5" w:rsidP="00616391">
            <w:pPr>
              <w:pStyle w:val="afff0"/>
              <w:jc w:val="center"/>
              <w:rPr>
                <w:rFonts w:cs="Times New Roman"/>
              </w:rPr>
            </w:pPr>
            <w:r w:rsidRPr="004A2590">
              <w:rPr>
                <w:rFonts w:cs="Times New Roman"/>
              </w:rPr>
              <w:t>8</w:t>
            </w:r>
          </w:p>
        </w:tc>
        <w:tc>
          <w:tcPr>
            <w:tcW w:w="3823" w:type="dxa"/>
            <w:shd w:val="clear" w:color="auto" w:fill="auto"/>
          </w:tcPr>
          <w:p w:rsidR="00E60ED5" w:rsidRPr="004A2590" w:rsidRDefault="00E60ED5" w:rsidP="00616391">
            <w:pPr>
              <w:pStyle w:val="afff0"/>
              <w:jc w:val="center"/>
              <w:rPr>
                <w:rFonts w:cs="Times New Roman"/>
              </w:rPr>
            </w:pPr>
            <w:r w:rsidRPr="004A2590">
              <w:rPr>
                <w:rFonts w:cs="Times New Roman"/>
              </w:rPr>
              <w:t>500750.65</w:t>
            </w:r>
          </w:p>
        </w:tc>
        <w:tc>
          <w:tcPr>
            <w:tcW w:w="3402" w:type="dxa"/>
            <w:shd w:val="clear" w:color="auto" w:fill="auto"/>
          </w:tcPr>
          <w:p w:rsidR="00E60ED5" w:rsidRPr="004A2590" w:rsidRDefault="00E60ED5" w:rsidP="00616391">
            <w:pPr>
              <w:pStyle w:val="afff0"/>
              <w:jc w:val="center"/>
              <w:rPr>
                <w:rFonts w:cs="Times New Roman"/>
              </w:rPr>
            </w:pPr>
            <w:r w:rsidRPr="004A2590">
              <w:rPr>
                <w:rFonts w:cs="Times New Roman"/>
              </w:rPr>
              <w:t>1302779.57</w:t>
            </w:r>
          </w:p>
        </w:tc>
      </w:tr>
      <w:tr w:rsidR="00E60ED5" w:rsidRPr="004A2590" w:rsidTr="00E60ED5">
        <w:trPr>
          <w:trHeight w:val="319"/>
        </w:trPr>
        <w:tc>
          <w:tcPr>
            <w:tcW w:w="2131" w:type="dxa"/>
            <w:shd w:val="clear" w:color="auto" w:fill="auto"/>
          </w:tcPr>
          <w:p w:rsidR="00E60ED5" w:rsidRPr="004A2590" w:rsidRDefault="00E60ED5" w:rsidP="00616391">
            <w:pPr>
              <w:pStyle w:val="afff0"/>
              <w:jc w:val="center"/>
              <w:rPr>
                <w:rFonts w:cs="Times New Roman"/>
              </w:rPr>
            </w:pPr>
            <w:r w:rsidRPr="004A2590">
              <w:rPr>
                <w:rFonts w:cs="Times New Roman"/>
              </w:rPr>
              <w:t>9</w:t>
            </w:r>
          </w:p>
        </w:tc>
        <w:tc>
          <w:tcPr>
            <w:tcW w:w="3823" w:type="dxa"/>
            <w:shd w:val="clear" w:color="auto" w:fill="auto"/>
          </w:tcPr>
          <w:p w:rsidR="00E60ED5" w:rsidRPr="004A2590" w:rsidRDefault="00E60ED5" w:rsidP="00616391">
            <w:pPr>
              <w:pStyle w:val="afff0"/>
              <w:jc w:val="center"/>
              <w:rPr>
                <w:rFonts w:cs="Times New Roman"/>
              </w:rPr>
            </w:pPr>
            <w:r w:rsidRPr="004A2590">
              <w:rPr>
                <w:rFonts w:cs="Times New Roman"/>
              </w:rPr>
              <w:t>500759.55</w:t>
            </w:r>
          </w:p>
        </w:tc>
        <w:tc>
          <w:tcPr>
            <w:tcW w:w="3402" w:type="dxa"/>
            <w:shd w:val="clear" w:color="auto" w:fill="auto"/>
          </w:tcPr>
          <w:p w:rsidR="00E60ED5" w:rsidRPr="004A2590" w:rsidRDefault="00E60ED5" w:rsidP="00616391">
            <w:pPr>
              <w:pStyle w:val="afff0"/>
              <w:jc w:val="center"/>
              <w:rPr>
                <w:rFonts w:cs="Times New Roman"/>
              </w:rPr>
            </w:pPr>
            <w:r w:rsidRPr="004A2590">
              <w:rPr>
                <w:rFonts w:cs="Times New Roman"/>
              </w:rPr>
              <w:t>1302704.24</w:t>
            </w:r>
          </w:p>
        </w:tc>
      </w:tr>
      <w:tr w:rsidR="00E60ED5" w:rsidRPr="004A2590" w:rsidTr="00E60ED5">
        <w:trPr>
          <w:trHeight w:val="319"/>
        </w:trPr>
        <w:tc>
          <w:tcPr>
            <w:tcW w:w="2131" w:type="dxa"/>
            <w:shd w:val="clear" w:color="auto" w:fill="auto"/>
          </w:tcPr>
          <w:p w:rsidR="00E60ED5" w:rsidRPr="004A2590" w:rsidRDefault="00E60ED5" w:rsidP="00616391">
            <w:pPr>
              <w:pStyle w:val="afff0"/>
              <w:jc w:val="center"/>
              <w:rPr>
                <w:rFonts w:cs="Times New Roman"/>
              </w:rPr>
            </w:pPr>
            <w:r w:rsidRPr="004A2590">
              <w:rPr>
                <w:rFonts w:cs="Times New Roman"/>
              </w:rPr>
              <w:t>1</w:t>
            </w:r>
          </w:p>
        </w:tc>
        <w:tc>
          <w:tcPr>
            <w:tcW w:w="3823" w:type="dxa"/>
            <w:shd w:val="clear" w:color="auto" w:fill="auto"/>
          </w:tcPr>
          <w:p w:rsidR="00E60ED5" w:rsidRPr="004A2590" w:rsidRDefault="00E60ED5" w:rsidP="00616391">
            <w:pPr>
              <w:pStyle w:val="afff0"/>
              <w:jc w:val="center"/>
              <w:rPr>
                <w:rFonts w:cs="Times New Roman"/>
              </w:rPr>
            </w:pPr>
            <w:r w:rsidRPr="004A2590">
              <w:rPr>
                <w:rFonts w:cs="Times New Roman"/>
              </w:rPr>
              <w:t>501134.79</w:t>
            </w:r>
          </w:p>
        </w:tc>
        <w:tc>
          <w:tcPr>
            <w:tcW w:w="3402" w:type="dxa"/>
            <w:shd w:val="clear" w:color="auto" w:fill="auto"/>
          </w:tcPr>
          <w:p w:rsidR="00E60ED5" w:rsidRPr="004A2590" w:rsidRDefault="00E60ED5" w:rsidP="00616391">
            <w:pPr>
              <w:pStyle w:val="afff0"/>
              <w:jc w:val="center"/>
              <w:rPr>
                <w:rFonts w:cs="Times New Roman"/>
              </w:rPr>
            </w:pPr>
            <w:r w:rsidRPr="004A2590">
              <w:rPr>
                <w:rFonts w:cs="Times New Roman"/>
              </w:rPr>
              <w:t>1302762.74</w:t>
            </w:r>
          </w:p>
        </w:tc>
      </w:tr>
    </w:tbl>
    <w:p w:rsidR="00D50094" w:rsidRPr="004A2590" w:rsidRDefault="00D50094" w:rsidP="00616391">
      <w:pPr>
        <w:pStyle w:val="Standard"/>
        <w:jc w:val="both"/>
        <w:rPr>
          <w:sz w:val="24"/>
          <w:szCs w:val="24"/>
        </w:rPr>
      </w:pPr>
    </w:p>
    <w:p w:rsidR="00B06648" w:rsidRPr="00616391" w:rsidRDefault="00AA2DD2" w:rsidP="00616391">
      <w:pPr>
        <w:pStyle w:val="Standard"/>
        <w:spacing w:line="360" w:lineRule="auto"/>
        <w:ind w:firstLine="709"/>
        <w:jc w:val="both"/>
      </w:pPr>
      <w:r w:rsidRPr="00616391">
        <w:lastRenderedPageBreak/>
        <w:t>Рациональное использование территории во многом определяется характером ограничений на хозяйственные и иные виды деятельности в зонах с особыми условиями использования.</w:t>
      </w:r>
    </w:p>
    <w:p w:rsidR="00E60ED5" w:rsidRPr="00616391" w:rsidRDefault="00E60ED5" w:rsidP="00616391">
      <w:pPr>
        <w:pStyle w:val="Standard"/>
        <w:spacing w:line="360" w:lineRule="auto"/>
        <w:ind w:firstLine="709"/>
        <w:jc w:val="both"/>
      </w:pPr>
      <w:r w:rsidRPr="00616391">
        <w:t>В отношении рассматриваемой территории установлены зоны с особыми условиями использования территории, сведения о которых содержатся в Едином государственном реестре недвижимости:</w:t>
      </w:r>
    </w:p>
    <w:p w:rsidR="00E60ED5" w:rsidRPr="00616391" w:rsidRDefault="00E60ED5" w:rsidP="00616391">
      <w:pPr>
        <w:pStyle w:val="Standard"/>
        <w:spacing w:line="360" w:lineRule="auto"/>
        <w:ind w:firstLine="709"/>
        <w:jc w:val="both"/>
      </w:pPr>
      <w:r w:rsidRPr="00616391">
        <w:t>-</w:t>
      </w:r>
      <w:r w:rsidR="00616391">
        <w:t> </w:t>
      </w:r>
      <w:r w:rsidR="00655281" w:rsidRPr="00616391">
        <w:t>о</w:t>
      </w:r>
      <w:r w:rsidRPr="00616391">
        <w:t xml:space="preserve">хранная зона </w:t>
      </w:r>
      <w:r w:rsidR="00655281" w:rsidRPr="00616391">
        <w:t>к</w:t>
      </w:r>
      <w:r w:rsidRPr="00616391">
        <w:t>абельн</w:t>
      </w:r>
      <w:r w:rsidR="00655281" w:rsidRPr="00616391">
        <w:t>ой</w:t>
      </w:r>
      <w:r w:rsidRPr="00616391">
        <w:t xml:space="preserve"> лини</w:t>
      </w:r>
      <w:r w:rsidR="00655281" w:rsidRPr="00616391">
        <w:t>и</w:t>
      </w:r>
      <w:r w:rsidRPr="00616391">
        <w:t xml:space="preserve"> ТП-594 ТП-623, адрес (местоположение): Воронежская область, г. Воронеж, ул. 206 </w:t>
      </w:r>
      <w:r w:rsidR="00655281" w:rsidRPr="00616391">
        <w:t>с</w:t>
      </w:r>
      <w:r w:rsidRPr="00616391">
        <w:t>трелковой дивизии, 308 – ул. Полякова, 5 (36:34-6.3397);</w:t>
      </w:r>
    </w:p>
    <w:p w:rsidR="00E60ED5" w:rsidRPr="00616391" w:rsidRDefault="00E60ED5" w:rsidP="00616391">
      <w:pPr>
        <w:pStyle w:val="Standard"/>
        <w:spacing w:line="360" w:lineRule="auto"/>
        <w:ind w:firstLine="709"/>
        <w:jc w:val="both"/>
      </w:pPr>
      <w:r w:rsidRPr="00616391">
        <w:t>-</w:t>
      </w:r>
      <w:r w:rsidR="00616391">
        <w:t> </w:t>
      </w:r>
      <w:r w:rsidR="00655281" w:rsidRPr="00616391">
        <w:t>о</w:t>
      </w:r>
      <w:r w:rsidRPr="00616391">
        <w:t xml:space="preserve">хранная зона </w:t>
      </w:r>
      <w:r w:rsidR="00655281" w:rsidRPr="00616391">
        <w:t>к</w:t>
      </w:r>
      <w:r w:rsidRPr="00616391">
        <w:t>абельн</w:t>
      </w:r>
      <w:r w:rsidR="00655281" w:rsidRPr="00616391">
        <w:t>ой</w:t>
      </w:r>
      <w:r w:rsidRPr="00616391">
        <w:t xml:space="preserve"> лини</w:t>
      </w:r>
      <w:r w:rsidR="00655281" w:rsidRPr="00616391">
        <w:t>и</w:t>
      </w:r>
      <w:r w:rsidRPr="00616391">
        <w:t xml:space="preserve"> КЛ-6 </w:t>
      </w:r>
      <w:proofErr w:type="spellStart"/>
      <w:r w:rsidRPr="00616391">
        <w:t>кВ</w:t>
      </w:r>
      <w:proofErr w:type="spellEnd"/>
      <w:r w:rsidRPr="00616391">
        <w:t xml:space="preserve"> РП-46-ТП-899, адрес (местоположение): Воронежская область, г. Воронеж, ул. Полякова, 13р – ул.</w:t>
      </w:r>
      <w:r w:rsidR="00616391">
        <w:t> </w:t>
      </w:r>
      <w:r w:rsidRPr="00616391">
        <w:t>Ростовская, 100с (36:34-6.3420);</w:t>
      </w:r>
    </w:p>
    <w:p w:rsidR="00E60ED5" w:rsidRPr="00616391" w:rsidRDefault="00BF31F3" w:rsidP="00616391">
      <w:pPr>
        <w:pStyle w:val="Standard"/>
        <w:spacing w:line="360" w:lineRule="auto"/>
        <w:ind w:firstLine="709"/>
        <w:jc w:val="both"/>
      </w:pPr>
      <w:r w:rsidRPr="00616391">
        <w:t>-</w:t>
      </w:r>
      <w:r w:rsidR="00616391">
        <w:t> </w:t>
      </w:r>
      <w:r w:rsidR="00655281" w:rsidRPr="00616391">
        <w:t>о</w:t>
      </w:r>
      <w:r w:rsidR="00E60ED5" w:rsidRPr="00616391">
        <w:t xml:space="preserve">хранная зона </w:t>
      </w:r>
      <w:r w:rsidR="00655281" w:rsidRPr="00616391">
        <w:t>к</w:t>
      </w:r>
      <w:r w:rsidR="00E60ED5" w:rsidRPr="00616391">
        <w:t>абельн</w:t>
      </w:r>
      <w:r w:rsidR="00655281" w:rsidRPr="00616391">
        <w:t>ой</w:t>
      </w:r>
      <w:r w:rsidR="00E60ED5" w:rsidRPr="00616391">
        <w:t xml:space="preserve"> лини</w:t>
      </w:r>
      <w:r w:rsidR="00655281" w:rsidRPr="00616391">
        <w:t>и</w:t>
      </w:r>
      <w:r w:rsidR="00E60ED5" w:rsidRPr="00616391">
        <w:t xml:space="preserve"> КЛ 6</w:t>
      </w:r>
      <w:r w:rsidR="00655281" w:rsidRPr="00616391">
        <w:t xml:space="preserve"> </w:t>
      </w:r>
      <w:proofErr w:type="spellStart"/>
      <w:r w:rsidR="00655281" w:rsidRPr="00616391">
        <w:t>к</w:t>
      </w:r>
      <w:r w:rsidR="00E60ED5" w:rsidRPr="00616391">
        <w:t>В</w:t>
      </w:r>
      <w:proofErr w:type="spellEnd"/>
      <w:r w:rsidR="00E60ED5" w:rsidRPr="00616391">
        <w:t xml:space="preserve"> </w:t>
      </w:r>
      <w:r w:rsidR="00655281" w:rsidRPr="00616391">
        <w:t>от</w:t>
      </w:r>
      <w:r w:rsidR="00E60ED5" w:rsidRPr="00616391">
        <w:t xml:space="preserve"> РП-46 </w:t>
      </w:r>
      <w:r w:rsidR="00655281" w:rsidRPr="00616391">
        <w:t>до</w:t>
      </w:r>
      <w:r w:rsidR="00E60ED5" w:rsidRPr="00616391">
        <w:t xml:space="preserve"> КТП-1205 1995, адрес (местоположение): Воронежская область, г. Воронеж (36:34-6.2545);</w:t>
      </w:r>
    </w:p>
    <w:p w:rsidR="00E60ED5" w:rsidRPr="00616391" w:rsidRDefault="00BF31F3" w:rsidP="00616391">
      <w:pPr>
        <w:pStyle w:val="Standard"/>
        <w:spacing w:line="360" w:lineRule="auto"/>
        <w:ind w:firstLine="709"/>
        <w:jc w:val="both"/>
      </w:pPr>
      <w:r w:rsidRPr="00616391">
        <w:t>-</w:t>
      </w:r>
      <w:r w:rsidR="00616391">
        <w:t> </w:t>
      </w:r>
      <w:r w:rsidR="00655281" w:rsidRPr="00616391">
        <w:t>о</w:t>
      </w:r>
      <w:r w:rsidR="00E60ED5" w:rsidRPr="00616391">
        <w:t xml:space="preserve">хранная зона </w:t>
      </w:r>
      <w:r w:rsidR="00655281" w:rsidRPr="00616391">
        <w:t>к</w:t>
      </w:r>
      <w:r w:rsidR="00E60ED5" w:rsidRPr="00616391">
        <w:t>абельн</w:t>
      </w:r>
      <w:r w:rsidR="00655281" w:rsidRPr="00616391">
        <w:t>ой</w:t>
      </w:r>
      <w:r w:rsidR="00E60ED5" w:rsidRPr="00616391">
        <w:t xml:space="preserve"> лини</w:t>
      </w:r>
      <w:r w:rsidR="00655281" w:rsidRPr="00616391">
        <w:t>и</w:t>
      </w:r>
      <w:r w:rsidR="00E60ED5" w:rsidRPr="00616391">
        <w:t xml:space="preserve"> </w:t>
      </w:r>
      <w:proofErr w:type="gramStart"/>
      <w:r w:rsidR="00E60ED5" w:rsidRPr="00616391">
        <w:t>п</w:t>
      </w:r>
      <w:proofErr w:type="gramEnd"/>
      <w:r w:rsidR="00E60ED5" w:rsidRPr="00616391">
        <w:t>/ст-43 РП-46, адрес (местоположение): Воронежская область, г. Воронеж, ул. Полякова,</w:t>
      </w:r>
      <w:r w:rsidR="00655281" w:rsidRPr="00616391">
        <w:t xml:space="preserve"> </w:t>
      </w:r>
      <w:r w:rsidR="00E60ED5" w:rsidRPr="00616391">
        <w:t>13р – ул.</w:t>
      </w:r>
      <w:r w:rsidR="00616391">
        <w:t> </w:t>
      </w:r>
      <w:r w:rsidR="00E60ED5" w:rsidRPr="00616391">
        <w:t>Ростовская, 51а (36:34-6.2106)</w:t>
      </w:r>
      <w:r w:rsidRPr="00616391">
        <w:t>.</w:t>
      </w:r>
    </w:p>
    <w:p w:rsidR="00E60ED5" w:rsidRPr="00616391" w:rsidRDefault="00BF31F3" w:rsidP="00616391">
      <w:pPr>
        <w:pStyle w:val="Standard"/>
        <w:spacing w:line="360" w:lineRule="auto"/>
        <w:ind w:firstLine="709"/>
        <w:jc w:val="both"/>
      </w:pPr>
      <w:r w:rsidRPr="00616391">
        <w:t>Указанная территория попадает в н</w:t>
      </w:r>
      <w:r w:rsidR="00E60ED5" w:rsidRPr="00616391">
        <w:t>ормативные зоны с особыми условиями использования территории:</w:t>
      </w:r>
    </w:p>
    <w:p w:rsidR="00E60ED5" w:rsidRPr="00616391" w:rsidRDefault="00BF31F3" w:rsidP="00616391">
      <w:pPr>
        <w:pStyle w:val="Standard"/>
        <w:spacing w:line="360" w:lineRule="auto"/>
        <w:ind w:firstLine="709"/>
        <w:jc w:val="both"/>
      </w:pPr>
      <w:r w:rsidRPr="00616391">
        <w:t>-</w:t>
      </w:r>
      <w:r w:rsidR="00616391">
        <w:t> </w:t>
      </w:r>
      <w:r w:rsidR="00655281" w:rsidRPr="00616391">
        <w:t>о</w:t>
      </w:r>
      <w:r w:rsidR="00E60ED5" w:rsidRPr="00616391">
        <w:t>пасн</w:t>
      </w:r>
      <w:r w:rsidR="00655281" w:rsidRPr="00616391">
        <w:t>ую</w:t>
      </w:r>
      <w:r w:rsidR="00E60ED5" w:rsidRPr="00616391">
        <w:t xml:space="preserve"> зон</w:t>
      </w:r>
      <w:r w:rsidR="00655281" w:rsidRPr="00616391">
        <w:t>у</w:t>
      </w:r>
      <w:r w:rsidR="00E60ED5" w:rsidRPr="00616391">
        <w:t xml:space="preserve"> вокруг мачт и башен;</w:t>
      </w:r>
    </w:p>
    <w:p w:rsidR="00E60ED5" w:rsidRPr="00616391" w:rsidRDefault="00BF31F3" w:rsidP="00616391">
      <w:pPr>
        <w:pStyle w:val="Standard"/>
        <w:spacing w:line="360" w:lineRule="auto"/>
        <w:ind w:firstLine="709"/>
        <w:jc w:val="both"/>
      </w:pPr>
      <w:r w:rsidRPr="00616391">
        <w:t>-</w:t>
      </w:r>
      <w:r w:rsidR="00616391">
        <w:t> </w:t>
      </w:r>
      <w:r w:rsidR="00655281" w:rsidRPr="00616391">
        <w:t>опасную зону</w:t>
      </w:r>
      <w:r w:rsidR="00E60ED5" w:rsidRPr="00616391">
        <w:t xml:space="preserve"> газопровода;</w:t>
      </w:r>
    </w:p>
    <w:p w:rsidR="00E60ED5" w:rsidRPr="00616391" w:rsidRDefault="00BF31F3" w:rsidP="00616391">
      <w:pPr>
        <w:pStyle w:val="Standard"/>
        <w:spacing w:line="360" w:lineRule="auto"/>
        <w:ind w:firstLine="709"/>
        <w:jc w:val="both"/>
      </w:pPr>
      <w:r w:rsidRPr="00616391">
        <w:t>-</w:t>
      </w:r>
      <w:r w:rsidR="00616391">
        <w:t> </w:t>
      </w:r>
      <w:r w:rsidR="00655281" w:rsidRPr="00616391">
        <w:t>опасную зону</w:t>
      </w:r>
      <w:r w:rsidR="00E60ED5" w:rsidRPr="00616391">
        <w:t xml:space="preserve"> объектов электроснабжения;</w:t>
      </w:r>
    </w:p>
    <w:p w:rsidR="00E60ED5" w:rsidRPr="00616391" w:rsidRDefault="00BF31F3" w:rsidP="00616391">
      <w:pPr>
        <w:pStyle w:val="Standard"/>
        <w:spacing w:line="360" w:lineRule="auto"/>
        <w:ind w:firstLine="709"/>
        <w:jc w:val="both"/>
      </w:pPr>
      <w:r w:rsidRPr="00616391">
        <w:t>-</w:t>
      </w:r>
      <w:r w:rsidR="00616391">
        <w:t> </w:t>
      </w:r>
      <w:r w:rsidR="00655281" w:rsidRPr="00616391">
        <w:t>опасную зону</w:t>
      </w:r>
      <w:r w:rsidR="00E60ED5" w:rsidRPr="00616391">
        <w:t xml:space="preserve"> линий и сооружений связи;</w:t>
      </w:r>
    </w:p>
    <w:p w:rsidR="00E60ED5" w:rsidRPr="00616391" w:rsidRDefault="00BF31F3" w:rsidP="00616391">
      <w:pPr>
        <w:pStyle w:val="Standard"/>
        <w:spacing w:line="360" w:lineRule="auto"/>
        <w:ind w:firstLine="709"/>
        <w:jc w:val="both"/>
      </w:pPr>
      <w:r w:rsidRPr="00616391">
        <w:t>-</w:t>
      </w:r>
      <w:r w:rsidR="00616391">
        <w:t> </w:t>
      </w:r>
      <w:r w:rsidR="00655281" w:rsidRPr="00616391">
        <w:t>опасную зону</w:t>
      </w:r>
      <w:r w:rsidR="00E60ED5" w:rsidRPr="00616391">
        <w:t xml:space="preserve"> тепловых сетей;</w:t>
      </w:r>
    </w:p>
    <w:p w:rsidR="00E60ED5" w:rsidRPr="00616391" w:rsidRDefault="00BF31F3" w:rsidP="00616391">
      <w:pPr>
        <w:pStyle w:val="Standard"/>
        <w:spacing w:line="360" w:lineRule="auto"/>
        <w:ind w:firstLine="709"/>
        <w:jc w:val="both"/>
      </w:pPr>
      <w:r w:rsidRPr="00616391">
        <w:t>-</w:t>
      </w:r>
      <w:r w:rsidR="00616391">
        <w:t> </w:t>
      </w:r>
      <w:r w:rsidR="00655281" w:rsidRPr="00616391">
        <w:t>з</w:t>
      </w:r>
      <w:r w:rsidR="00E60ED5" w:rsidRPr="00616391">
        <w:t>он</w:t>
      </w:r>
      <w:r w:rsidR="00655281" w:rsidRPr="00616391">
        <w:t xml:space="preserve">у минимально </w:t>
      </w:r>
      <w:r w:rsidR="00E60ED5" w:rsidRPr="00616391">
        <w:t>допустимого расстояния от тепловых сетей;</w:t>
      </w:r>
    </w:p>
    <w:p w:rsidR="00E60ED5" w:rsidRPr="00616391" w:rsidRDefault="00BF31F3" w:rsidP="00616391">
      <w:pPr>
        <w:pStyle w:val="Standard"/>
        <w:spacing w:line="360" w:lineRule="auto"/>
        <w:ind w:firstLine="709"/>
        <w:jc w:val="both"/>
      </w:pPr>
      <w:r w:rsidRPr="00616391">
        <w:t>-</w:t>
      </w:r>
      <w:r w:rsidR="00616391">
        <w:t> </w:t>
      </w:r>
      <w:r w:rsidR="00655281" w:rsidRPr="00616391">
        <w:t>з</w:t>
      </w:r>
      <w:r w:rsidR="00E60ED5" w:rsidRPr="00616391">
        <w:t>он</w:t>
      </w:r>
      <w:r w:rsidR="00655281" w:rsidRPr="00616391">
        <w:t xml:space="preserve">у минимально </w:t>
      </w:r>
      <w:r w:rsidR="00E60ED5" w:rsidRPr="00616391">
        <w:t>допустимого расстояния от канализационной сети;</w:t>
      </w:r>
    </w:p>
    <w:p w:rsidR="00E60ED5" w:rsidRPr="00616391" w:rsidRDefault="00BF31F3" w:rsidP="00616391">
      <w:pPr>
        <w:pStyle w:val="Standard"/>
        <w:spacing w:line="360" w:lineRule="auto"/>
        <w:ind w:firstLine="709"/>
        <w:jc w:val="both"/>
      </w:pPr>
      <w:r w:rsidRPr="00616391">
        <w:t>-</w:t>
      </w:r>
      <w:r w:rsidR="00616391">
        <w:t> </w:t>
      </w:r>
      <w:r w:rsidR="00655281" w:rsidRPr="00616391">
        <w:t xml:space="preserve">зону минимально </w:t>
      </w:r>
      <w:r w:rsidR="00E60ED5" w:rsidRPr="00616391">
        <w:t>допустимого расстояния от водопроводной сети;</w:t>
      </w:r>
    </w:p>
    <w:p w:rsidR="00E60ED5" w:rsidRPr="00616391" w:rsidRDefault="00BF31F3" w:rsidP="00616391">
      <w:pPr>
        <w:pStyle w:val="Standard"/>
        <w:spacing w:line="360" w:lineRule="auto"/>
        <w:ind w:firstLine="709"/>
        <w:jc w:val="both"/>
        <w:rPr>
          <w:spacing w:val="-4"/>
        </w:rPr>
      </w:pPr>
      <w:r w:rsidRPr="00616391">
        <w:rPr>
          <w:spacing w:val="-4"/>
        </w:rPr>
        <w:t>-</w:t>
      </w:r>
      <w:r w:rsidR="00616391" w:rsidRPr="00616391">
        <w:rPr>
          <w:spacing w:val="-4"/>
        </w:rPr>
        <w:t> </w:t>
      </w:r>
      <w:r w:rsidR="00655281" w:rsidRPr="00616391">
        <w:rPr>
          <w:spacing w:val="-4"/>
        </w:rPr>
        <w:t>з</w:t>
      </w:r>
      <w:r w:rsidR="00E60ED5" w:rsidRPr="00616391">
        <w:rPr>
          <w:spacing w:val="-4"/>
        </w:rPr>
        <w:t>он</w:t>
      </w:r>
      <w:r w:rsidR="00655281" w:rsidRPr="00616391">
        <w:rPr>
          <w:spacing w:val="-4"/>
        </w:rPr>
        <w:t>у</w:t>
      </w:r>
      <w:r w:rsidR="00E60ED5" w:rsidRPr="00616391">
        <w:rPr>
          <w:spacing w:val="-4"/>
        </w:rPr>
        <w:t xml:space="preserve"> минимально</w:t>
      </w:r>
      <w:r w:rsidR="00655281" w:rsidRPr="00616391">
        <w:rPr>
          <w:spacing w:val="-4"/>
        </w:rPr>
        <w:t xml:space="preserve"> </w:t>
      </w:r>
      <w:r w:rsidR="00E60ED5" w:rsidRPr="00616391">
        <w:rPr>
          <w:spacing w:val="-4"/>
        </w:rPr>
        <w:t>допустимого расстояния от линий и сооружений связи.</w:t>
      </w:r>
    </w:p>
    <w:p w:rsidR="00E60ED5" w:rsidRPr="00616391" w:rsidRDefault="00E60ED5" w:rsidP="00616391">
      <w:pPr>
        <w:pStyle w:val="Standard"/>
        <w:spacing w:line="360" w:lineRule="auto"/>
        <w:ind w:firstLine="709"/>
        <w:jc w:val="both"/>
      </w:pPr>
      <w:proofErr w:type="gramStart"/>
      <w:r w:rsidRPr="00616391">
        <w:t xml:space="preserve">От воздушных линий электропередачи установлены охранные зоны по 2 м в каждую сторону от крайнего провода, вдоль подземных кабельных </w:t>
      </w:r>
      <w:r w:rsidRPr="00616391">
        <w:lastRenderedPageBreak/>
        <w:t xml:space="preserve">линий электропередачи </w:t>
      </w:r>
      <w:r w:rsidR="00BF31F3" w:rsidRPr="00616391">
        <w:t>–</w:t>
      </w:r>
      <w:r w:rsidRPr="00616391">
        <w:t xml:space="preserve"> в виде части поверхности участка земли, расположенного под ней участка недр (на глубину, соответствующую глубине прокладки кабельных линий электропередачи), ограниченн</w:t>
      </w:r>
      <w:r w:rsidR="00317144">
        <w:t>ых</w:t>
      </w:r>
      <w:r w:rsidRPr="00616391">
        <w:t xml:space="preserve"> параллельными вертикальными плоскостями, отстоящими по обе стороны линии электропередачи от крайних кабелей на расстоянии 1 м, в соответствии с</w:t>
      </w:r>
      <w:proofErr w:type="gramEnd"/>
      <w:r w:rsidRPr="00616391">
        <w:t xml:space="preserve"> </w:t>
      </w:r>
      <w:r w:rsidR="00BF31F3" w:rsidRPr="00616391">
        <w:t>п</w:t>
      </w:r>
      <w:r w:rsidRPr="00616391">
        <w:t>остановлением Правитель</w:t>
      </w:r>
      <w:r w:rsidR="00BF31F3" w:rsidRPr="00616391">
        <w:t>ства Российской Федерации от 24.02.2009</w:t>
      </w:r>
      <w:r w:rsidRPr="00616391">
        <w:t xml:space="preserve"> </w:t>
      </w:r>
      <w:r w:rsidR="00BF31F3" w:rsidRPr="00616391">
        <w:t>№</w:t>
      </w:r>
      <w:r w:rsidRPr="00616391">
        <w:t xml:space="preserve">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</w:p>
    <w:p w:rsidR="00E60ED5" w:rsidRPr="00616391" w:rsidRDefault="00E60ED5" w:rsidP="00616391">
      <w:pPr>
        <w:pStyle w:val="Standard"/>
        <w:spacing w:line="360" w:lineRule="auto"/>
        <w:ind w:firstLine="709"/>
        <w:jc w:val="both"/>
      </w:pPr>
      <w:r w:rsidRPr="00616391">
        <w:t xml:space="preserve">От линий и сооружений связи установлена охранная зона </w:t>
      </w:r>
      <w:r w:rsidR="00BF3156" w:rsidRPr="00616391">
        <w:t>2 м от провода с каждой стороны</w:t>
      </w:r>
      <w:r w:rsidRPr="00616391">
        <w:t xml:space="preserve"> в соответствии с</w:t>
      </w:r>
      <w:r w:rsidR="00BF3156" w:rsidRPr="00616391">
        <w:t xml:space="preserve"> подп. «а» п. 4</w:t>
      </w:r>
      <w:r w:rsidRPr="00616391">
        <w:t xml:space="preserve"> Правил охраны линий и сооруж</w:t>
      </w:r>
      <w:r w:rsidR="00317144">
        <w:t>ений связи Российской Федерации</w:t>
      </w:r>
      <w:r w:rsidRPr="00616391">
        <w:t>, утвержденны</w:t>
      </w:r>
      <w:r w:rsidR="00BF3156" w:rsidRPr="00616391">
        <w:t>х</w:t>
      </w:r>
      <w:r w:rsidRPr="00616391">
        <w:t xml:space="preserve"> </w:t>
      </w:r>
      <w:r w:rsidR="00BF31F3" w:rsidRPr="00616391">
        <w:t>п</w:t>
      </w:r>
      <w:r w:rsidRPr="00616391">
        <w:t xml:space="preserve">остановлением </w:t>
      </w:r>
      <w:r w:rsidR="00BF31F3" w:rsidRPr="00616391">
        <w:t>П</w:t>
      </w:r>
      <w:r w:rsidRPr="00616391">
        <w:t>равительства Российской Федерации от 09.06.1995 №</w:t>
      </w:r>
      <w:r w:rsidR="00BF31F3" w:rsidRPr="00616391">
        <w:t xml:space="preserve"> </w:t>
      </w:r>
      <w:r w:rsidRPr="00616391">
        <w:t>578.</w:t>
      </w:r>
    </w:p>
    <w:p w:rsidR="00E60ED5" w:rsidRPr="00616391" w:rsidRDefault="00E60ED5" w:rsidP="00616391">
      <w:pPr>
        <w:pStyle w:val="Standard"/>
        <w:spacing w:line="360" w:lineRule="auto"/>
        <w:ind w:firstLine="709"/>
        <w:jc w:val="both"/>
      </w:pPr>
      <w:r w:rsidRPr="00616391">
        <w:t xml:space="preserve">От тепловых сетей установлена охранная зона по 3 м от края строительных конструкций тепловых сетей согласно Типовым правилам охраны коммунальных тепловых сетей, утвержденным приказом </w:t>
      </w:r>
      <w:r w:rsidR="00BF3156" w:rsidRPr="00616391">
        <w:t>Минстроя России</w:t>
      </w:r>
      <w:r w:rsidR="00BF31F3" w:rsidRPr="00616391">
        <w:t xml:space="preserve"> от 17.08.</w:t>
      </w:r>
      <w:r w:rsidRPr="00616391">
        <w:t xml:space="preserve">1992 </w:t>
      </w:r>
      <w:r w:rsidR="00BF31F3" w:rsidRPr="00616391">
        <w:t>№</w:t>
      </w:r>
      <w:r w:rsidRPr="00616391">
        <w:t xml:space="preserve"> 197.</w:t>
      </w:r>
    </w:p>
    <w:p w:rsidR="00E60ED5" w:rsidRPr="00616391" w:rsidRDefault="00E60ED5" w:rsidP="00616391">
      <w:pPr>
        <w:pStyle w:val="Standard"/>
        <w:spacing w:line="360" w:lineRule="auto"/>
        <w:ind w:firstLine="709"/>
        <w:jc w:val="both"/>
      </w:pPr>
      <w:r w:rsidRPr="00616391">
        <w:t>От тепловых сетей установлена зона минимально допустимых расстояний до фундаментов зданий и сооружени</w:t>
      </w:r>
      <w:r w:rsidR="00BF3156" w:rsidRPr="00616391">
        <w:t>й –</w:t>
      </w:r>
      <w:r w:rsidRPr="00616391">
        <w:t xml:space="preserve"> по 2 м в каждую сторону в соответс</w:t>
      </w:r>
      <w:r w:rsidR="00BF3156" w:rsidRPr="00616391">
        <w:t>твии с СП 42.13330.2016</w:t>
      </w:r>
      <w:r w:rsidRPr="00616391">
        <w:t xml:space="preserve"> </w:t>
      </w:r>
      <w:r w:rsidR="00BF3156" w:rsidRPr="00616391">
        <w:t>«</w:t>
      </w:r>
      <w:r w:rsidRPr="00616391">
        <w:t>Градостроительство. Планировка и застройка городских и сельских поселений»</w:t>
      </w:r>
      <w:r w:rsidR="00BF3156" w:rsidRPr="00616391">
        <w:t xml:space="preserve"> (далее – СП 42.13330.2016)</w:t>
      </w:r>
      <w:r w:rsidRPr="00616391">
        <w:t>.</w:t>
      </w:r>
    </w:p>
    <w:p w:rsidR="00E60ED5" w:rsidRPr="00616391" w:rsidRDefault="00E60ED5" w:rsidP="00616391">
      <w:pPr>
        <w:pStyle w:val="Standard"/>
        <w:spacing w:line="360" w:lineRule="auto"/>
        <w:ind w:firstLine="709"/>
        <w:jc w:val="both"/>
      </w:pPr>
      <w:r w:rsidRPr="00616391">
        <w:t>От канализационной сети установлена зона минимально допустимых расстояний до фундаментов зданий и сооружени</w:t>
      </w:r>
      <w:r w:rsidR="00BF3156" w:rsidRPr="00616391">
        <w:t>й –</w:t>
      </w:r>
      <w:r w:rsidRPr="00616391">
        <w:t xml:space="preserve"> по 3 м в каждую сторону в соот</w:t>
      </w:r>
      <w:r w:rsidR="00BF3156" w:rsidRPr="00616391">
        <w:t>ветствии с СП 42.13330.2016</w:t>
      </w:r>
      <w:r w:rsidRPr="00616391">
        <w:t>.</w:t>
      </w:r>
    </w:p>
    <w:p w:rsidR="00BF3156" w:rsidRPr="00616391" w:rsidRDefault="00E60ED5" w:rsidP="00616391">
      <w:pPr>
        <w:pStyle w:val="Standard"/>
        <w:spacing w:line="360" w:lineRule="auto"/>
        <w:ind w:firstLine="709"/>
        <w:jc w:val="both"/>
      </w:pPr>
      <w:r w:rsidRPr="00616391">
        <w:t xml:space="preserve">От водопроводной сети установлена зона минимально допустимых расстояний до </w:t>
      </w:r>
      <w:r w:rsidR="00BF3156" w:rsidRPr="00616391">
        <w:t xml:space="preserve">фундаментов зданий и сооружений – </w:t>
      </w:r>
      <w:r w:rsidRPr="00616391">
        <w:t>по 5 м в каждую сторону в соо</w:t>
      </w:r>
      <w:r w:rsidR="00BF3156" w:rsidRPr="00616391">
        <w:t xml:space="preserve">тветствии с </w:t>
      </w:r>
      <w:r w:rsidRPr="00616391">
        <w:t xml:space="preserve">СП 42.13330.2016. </w:t>
      </w:r>
    </w:p>
    <w:p w:rsidR="00E60ED5" w:rsidRPr="00616391" w:rsidRDefault="00E60ED5" w:rsidP="00616391">
      <w:pPr>
        <w:pStyle w:val="Standard"/>
        <w:spacing w:line="360" w:lineRule="auto"/>
        <w:ind w:firstLine="709"/>
        <w:jc w:val="both"/>
      </w:pPr>
      <w:r w:rsidRPr="00616391">
        <w:t>От линий и сооружений связи установлена зона минимально допустимых расстояний до фундаментов зданий и сооружени</w:t>
      </w:r>
      <w:r w:rsidR="00BF3156" w:rsidRPr="00616391">
        <w:t>й</w:t>
      </w:r>
      <w:r w:rsidRPr="00616391">
        <w:t xml:space="preserve"> </w:t>
      </w:r>
      <w:r w:rsidR="00BF3156" w:rsidRPr="00616391">
        <w:t>–</w:t>
      </w:r>
      <w:r w:rsidRPr="00616391">
        <w:t xml:space="preserve"> 0,6 м в каждую сторону от кабеля в соответствии с СП 42.13330.2016.</w:t>
      </w:r>
    </w:p>
    <w:p w:rsidR="00E60ED5" w:rsidRPr="00616391" w:rsidRDefault="00E60ED5" w:rsidP="004A2590">
      <w:pPr>
        <w:pStyle w:val="Standard"/>
        <w:spacing w:line="372" w:lineRule="auto"/>
        <w:ind w:firstLine="709"/>
        <w:jc w:val="both"/>
      </w:pPr>
      <w:r w:rsidRPr="00616391">
        <w:lastRenderedPageBreak/>
        <w:t xml:space="preserve">Особо охраняемые природные территории и объекты культурного наследия </w:t>
      </w:r>
      <w:r w:rsidR="00BF31F3" w:rsidRPr="00616391">
        <w:t xml:space="preserve">в границах рассматриваемой территории </w:t>
      </w:r>
      <w:r w:rsidRPr="00616391">
        <w:t>отсутствуют.</w:t>
      </w:r>
    </w:p>
    <w:p w:rsidR="007D3CA2" w:rsidRPr="00616391" w:rsidRDefault="007D3CA2" w:rsidP="004A2590">
      <w:pPr>
        <w:pStyle w:val="Standard"/>
        <w:spacing w:line="372" w:lineRule="auto"/>
        <w:ind w:firstLine="709"/>
        <w:jc w:val="both"/>
      </w:pPr>
      <w:r w:rsidRPr="00616391">
        <w:t>В рамках проекта межевания территории определяется местоположение границ образуемых и изменяемых земельных участков существующих и планируемых зданий, сооружений, в том числе линейных объектов, территорий общего пользования.</w:t>
      </w:r>
    </w:p>
    <w:p w:rsidR="00721A80" w:rsidRPr="00616391" w:rsidRDefault="00721A80" w:rsidP="004A2590">
      <w:pPr>
        <w:pStyle w:val="Standard"/>
        <w:spacing w:line="372" w:lineRule="auto"/>
        <w:ind w:firstLine="709"/>
        <w:jc w:val="both"/>
      </w:pPr>
      <w:r w:rsidRPr="00616391">
        <w:t>В соответствии с ч. 1 ст. 11.2 Земельного кодекса Р</w:t>
      </w:r>
      <w:r w:rsidR="000C3921" w:rsidRPr="00616391">
        <w:t xml:space="preserve">оссийской </w:t>
      </w:r>
      <w:r w:rsidRPr="00616391">
        <w:t>Ф</w:t>
      </w:r>
      <w:r w:rsidR="000C3921" w:rsidRPr="00616391">
        <w:t>едерации</w:t>
      </w:r>
      <w:r w:rsidRPr="00616391">
        <w:t xml:space="preserve"> земельные участки образуются при разделе, объединении, перераспределении земельных участков или выделе из земельных участков, а также из земель, находящихся в государственной или муниципальной собственности.</w:t>
      </w:r>
    </w:p>
    <w:p w:rsidR="00721A80" w:rsidRPr="00616391" w:rsidRDefault="00721A80" w:rsidP="004A2590">
      <w:pPr>
        <w:pStyle w:val="Standard"/>
        <w:spacing w:line="372" w:lineRule="auto"/>
        <w:ind w:firstLine="709"/>
        <w:jc w:val="both"/>
      </w:pPr>
      <w:r w:rsidRPr="00616391">
        <w:t>Проектное разделение территории учитывает результаты нормативных расчетов и особенности пространственной организации данной территории в соответствии с видом размещаемых объектов.</w:t>
      </w:r>
    </w:p>
    <w:p w:rsidR="00721A80" w:rsidRPr="00616391" w:rsidRDefault="00721A80" w:rsidP="004A2590">
      <w:pPr>
        <w:pStyle w:val="Standard"/>
        <w:spacing w:line="372" w:lineRule="auto"/>
        <w:ind w:firstLine="709"/>
        <w:jc w:val="both"/>
      </w:pPr>
      <w:r w:rsidRPr="00616391">
        <w:t>Функционально-планировочная организация территории принята исходя из фактического использования территории с сохранением существу</w:t>
      </w:r>
      <w:r w:rsidR="00DA2555" w:rsidRPr="00616391">
        <w:t xml:space="preserve">ющих участков, поставленных на </w:t>
      </w:r>
      <w:r w:rsidRPr="00616391">
        <w:t>кадастровый учет.</w:t>
      </w:r>
    </w:p>
    <w:p w:rsidR="00F11E44" w:rsidRPr="00616391" w:rsidRDefault="005722FC" w:rsidP="004A2590">
      <w:pPr>
        <w:pStyle w:val="Standard"/>
        <w:spacing w:line="372" w:lineRule="auto"/>
        <w:ind w:firstLine="709"/>
        <w:jc w:val="both"/>
      </w:pPr>
      <w:r w:rsidRPr="00616391">
        <w:t xml:space="preserve">Площадь рассматриваемой территории </w:t>
      </w:r>
      <w:r w:rsidR="0017103E" w:rsidRPr="00616391">
        <w:t xml:space="preserve">составляет </w:t>
      </w:r>
      <w:r w:rsidR="00BF31F3" w:rsidRPr="00616391">
        <w:t>5,8</w:t>
      </w:r>
      <w:r w:rsidR="0017103E" w:rsidRPr="00616391">
        <w:t xml:space="preserve"> га. </w:t>
      </w:r>
      <w:r w:rsidR="00F11E44" w:rsidRPr="00616391">
        <w:t xml:space="preserve">На территории межевания расположены </w:t>
      </w:r>
      <w:r w:rsidR="00DA2555" w:rsidRPr="00616391">
        <w:t>здания</w:t>
      </w:r>
      <w:r w:rsidR="0017103E" w:rsidRPr="00616391">
        <w:t xml:space="preserve"> </w:t>
      </w:r>
      <w:r w:rsidR="00F11E44" w:rsidRPr="00616391">
        <w:t>жил</w:t>
      </w:r>
      <w:r w:rsidR="0017103E" w:rsidRPr="00616391">
        <w:t>ого назначения</w:t>
      </w:r>
      <w:r w:rsidR="0067777A" w:rsidRPr="00616391">
        <w:t>.</w:t>
      </w:r>
    </w:p>
    <w:p w:rsidR="0017103E" w:rsidRPr="00616391" w:rsidRDefault="0017103E" w:rsidP="004A2590">
      <w:pPr>
        <w:pStyle w:val="Standard"/>
        <w:spacing w:line="372" w:lineRule="auto"/>
        <w:ind w:firstLine="709"/>
        <w:jc w:val="both"/>
      </w:pPr>
      <w:r w:rsidRPr="00616391">
        <w:t xml:space="preserve">Согласно п. 9 ст. 1, ч. 2 и 6 ст. 30 Градостроительного </w:t>
      </w:r>
      <w:r w:rsidR="00FB108E" w:rsidRPr="00616391">
        <w:t>к</w:t>
      </w:r>
      <w:r w:rsidRPr="00616391">
        <w:t>одекса Российской Федерации предельные параметры разрешенного строительства, реконструкции объектов капитального строительства определяются градостроительным регламентом, утвержденным в составе Правил землепользования и застройки.</w:t>
      </w:r>
    </w:p>
    <w:p w:rsidR="00DA2555" w:rsidRPr="00616391" w:rsidRDefault="00DA2555" w:rsidP="004A2590">
      <w:pPr>
        <w:pStyle w:val="23"/>
        <w:widowControl/>
        <w:spacing w:after="0" w:line="372" w:lineRule="auto"/>
        <w:ind w:left="0" w:firstLine="709"/>
        <w:rPr>
          <w:sz w:val="28"/>
          <w:szCs w:val="28"/>
        </w:rPr>
      </w:pPr>
      <w:proofErr w:type="gramStart"/>
      <w:r w:rsidRPr="00616391">
        <w:rPr>
          <w:sz w:val="28"/>
          <w:szCs w:val="28"/>
        </w:rPr>
        <w:t xml:space="preserve">В соответствии с ч. 9 ст. 43 Градостроительного </w:t>
      </w:r>
      <w:r w:rsidR="00FB108E" w:rsidRPr="00616391">
        <w:rPr>
          <w:sz w:val="28"/>
          <w:szCs w:val="28"/>
        </w:rPr>
        <w:t>к</w:t>
      </w:r>
      <w:r w:rsidRPr="00616391">
        <w:rPr>
          <w:sz w:val="28"/>
          <w:szCs w:val="28"/>
        </w:rPr>
        <w:t xml:space="preserve">одекса Российской Федерации при подготовке проекта межевания территории определение местоположения границ образуемых и (или)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деятельности, </w:t>
      </w:r>
      <w:r w:rsidRPr="00616391">
        <w:rPr>
          <w:sz w:val="28"/>
          <w:szCs w:val="28"/>
        </w:rPr>
        <w:lastRenderedPageBreak/>
        <w:t>иными требованиями к образуемым и (или) изменяемым земельным участкам, установленными федеральными законами и законами субъектов Российской Федерации, техническими регламентами, сводами</w:t>
      </w:r>
      <w:proofErr w:type="gramEnd"/>
      <w:r w:rsidRPr="00616391">
        <w:rPr>
          <w:sz w:val="28"/>
          <w:szCs w:val="28"/>
        </w:rPr>
        <w:t xml:space="preserve"> правил.</w:t>
      </w:r>
    </w:p>
    <w:p w:rsidR="003753FD" w:rsidRPr="00616391" w:rsidRDefault="003753FD" w:rsidP="004A2590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 xml:space="preserve">Проектом межевания территории предлагается </w:t>
      </w:r>
      <w:r w:rsidR="00DA2555" w:rsidRPr="00616391">
        <w:rPr>
          <w:sz w:val="28"/>
          <w:szCs w:val="28"/>
        </w:rPr>
        <w:t xml:space="preserve">образовать </w:t>
      </w:r>
      <w:r w:rsidR="00BF31F3" w:rsidRPr="00616391">
        <w:rPr>
          <w:sz w:val="28"/>
          <w:szCs w:val="28"/>
        </w:rPr>
        <w:t>10</w:t>
      </w:r>
      <w:r w:rsidR="00616391">
        <w:rPr>
          <w:sz w:val="28"/>
          <w:szCs w:val="28"/>
        </w:rPr>
        <w:t> </w:t>
      </w:r>
      <w:r w:rsidR="00DA2555" w:rsidRPr="00616391">
        <w:rPr>
          <w:sz w:val="28"/>
          <w:szCs w:val="28"/>
        </w:rPr>
        <w:t>земельных участк</w:t>
      </w:r>
      <w:r w:rsidR="00631FA5" w:rsidRPr="00616391">
        <w:rPr>
          <w:sz w:val="28"/>
          <w:szCs w:val="28"/>
        </w:rPr>
        <w:t>ов</w:t>
      </w:r>
      <w:r w:rsidRPr="00616391">
        <w:rPr>
          <w:sz w:val="28"/>
          <w:szCs w:val="28"/>
        </w:rPr>
        <w:t>.</w:t>
      </w:r>
    </w:p>
    <w:p w:rsidR="00DA2555" w:rsidRPr="00616391" w:rsidRDefault="00DA2555" w:rsidP="004A2590">
      <w:pPr>
        <w:widowControl/>
        <w:tabs>
          <w:tab w:val="left" w:pos="426"/>
        </w:tabs>
        <w:spacing w:line="372" w:lineRule="auto"/>
        <w:ind w:firstLine="709"/>
        <w:rPr>
          <w:b/>
          <w:sz w:val="28"/>
          <w:szCs w:val="28"/>
        </w:rPr>
      </w:pPr>
      <w:r w:rsidRPr="00616391">
        <w:rPr>
          <w:b/>
          <w:sz w:val="28"/>
          <w:szCs w:val="28"/>
        </w:rPr>
        <w:t>ЗУ 1</w:t>
      </w:r>
    </w:p>
    <w:p w:rsidR="00631FA5" w:rsidRPr="00616391" w:rsidRDefault="00631FA5" w:rsidP="004A2590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>Проектом межевания предлагается образовать земельный участок площадью 2227 кв. м, расположенный под пристроенным зданием городской поликлиник</w:t>
      </w:r>
      <w:r w:rsidR="000947B5" w:rsidRPr="00616391">
        <w:rPr>
          <w:sz w:val="28"/>
          <w:szCs w:val="28"/>
        </w:rPr>
        <w:t>и</w:t>
      </w:r>
      <w:r w:rsidRPr="00616391">
        <w:rPr>
          <w:sz w:val="28"/>
          <w:szCs w:val="28"/>
        </w:rPr>
        <w:t xml:space="preserve"> № 22 (детское отделение) по ул. Полякова, 7. </w:t>
      </w:r>
    </w:p>
    <w:p w:rsidR="00631FA5" w:rsidRPr="00616391" w:rsidRDefault="00631FA5" w:rsidP="004A2590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 xml:space="preserve">Данный земельный участок образуется из земель, право государственной </w:t>
      </w:r>
      <w:proofErr w:type="gramStart"/>
      <w:r w:rsidRPr="00616391">
        <w:rPr>
          <w:sz w:val="28"/>
          <w:szCs w:val="28"/>
        </w:rPr>
        <w:t>собственност</w:t>
      </w:r>
      <w:r w:rsidR="000947B5" w:rsidRPr="00616391">
        <w:rPr>
          <w:sz w:val="28"/>
          <w:szCs w:val="28"/>
        </w:rPr>
        <w:t>и</w:t>
      </w:r>
      <w:proofErr w:type="gramEnd"/>
      <w:r w:rsidRPr="00616391">
        <w:rPr>
          <w:sz w:val="28"/>
          <w:szCs w:val="28"/>
        </w:rPr>
        <w:t xml:space="preserve"> на которые не разграничен</w:t>
      </w:r>
      <w:r w:rsidR="000947B5" w:rsidRPr="00616391">
        <w:rPr>
          <w:sz w:val="28"/>
          <w:szCs w:val="28"/>
        </w:rPr>
        <w:t>о</w:t>
      </w:r>
      <w:r w:rsidRPr="00616391">
        <w:rPr>
          <w:sz w:val="28"/>
          <w:szCs w:val="28"/>
        </w:rPr>
        <w:t xml:space="preserve">. </w:t>
      </w:r>
    </w:p>
    <w:p w:rsidR="00631FA5" w:rsidRPr="00616391" w:rsidRDefault="00631FA5" w:rsidP="004A2590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>Вид</w:t>
      </w:r>
      <w:r w:rsidR="00D8718E">
        <w:rPr>
          <w:sz w:val="28"/>
          <w:szCs w:val="28"/>
        </w:rPr>
        <w:t>ы</w:t>
      </w:r>
      <w:r w:rsidRPr="00616391">
        <w:rPr>
          <w:sz w:val="28"/>
          <w:szCs w:val="28"/>
        </w:rPr>
        <w:t xml:space="preserve"> разрешенного использования образуемого земельного участка устанавлива</w:t>
      </w:r>
      <w:r w:rsidR="00BF3156" w:rsidRPr="00616391">
        <w:rPr>
          <w:sz w:val="28"/>
          <w:szCs w:val="28"/>
        </w:rPr>
        <w:t>ю</w:t>
      </w:r>
      <w:r w:rsidRPr="00616391">
        <w:rPr>
          <w:sz w:val="28"/>
          <w:szCs w:val="28"/>
        </w:rPr>
        <w:t>тся в соответствии с Правилами землепользования и застройки</w:t>
      </w:r>
      <w:r w:rsidR="00BF3156" w:rsidRPr="00616391">
        <w:rPr>
          <w:sz w:val="28"/>
          <w:szCs w:val="28"/>
        </w:rPr>
        <w:t xml:space="preserve"> как</w:t>
      </w:r>
      <w:r w:rsidRPr="00616391">
        <w:rPr>
          <w:sz w:val="28"/>
          <w:szCs w:val="28"/>
        </w:rPr>
        <w:t xml:space="preserve"> «3.4.1. Амбулаторно-поликлиническое обслуживание», «4.4. Магазины».</w:t>
      </w:r>
    </w:p>
    <w:p w:rsidR="00631FA5" w:rsidRPr="00616391" w:rsidRDefault="00631FA5" w:rsidP="004A2590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 и требований, установленных градостроительным регламентом.</w:t>
      </w:r>
    </w:p>
    <w:p w:rsidR="00DA2555" w:rsidRPr="00616391" w:rsidRDefault="00DA2555" w:rsidP="004A2590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 xml:space="preserve">Ведомость координат </w:t>
      </w:r>
      <w:r w:rsidR="00BF3156" w:rsidRPr="00616391">
        <w:rPr>
          <w:sz w:val="28"/>
          <w:szCs w:val="28"/>
        </w:rPr>
        <w:t>характерных</w:t>
      </w:r>
      <w:r w:rsidR="00631FA5" w:rsidRPr="00616391">
        <w:rPr>
          <w:sz w:val="28"/>
          <w:szCs w:val="28"/>
        </w:rPr>
        <w:t xml:space="preserve"> точек</w:t>
      </w:r>
      <w:r w:rsidR="00BF3156" w:rsidRPr="00616391">
        <w:rPr>
          <w:sz w:val="28"/>
          <w:szCs w:val="28"/>
        </w:rPr>
        <w:t xml:space="preserve"> границ</w:t>
      </w:r>
      <w:r w:rsidR="00631FA5" w:rsidRPr="00616391">
        <w:rPr>
          <w:sz w:val="28"/>
          <w:szCs w:val="28"/>
        </w:rPr>
        <w:t xml:space="preserve"> образуемого земельного участка </w:t>
      </w:r>
      <w:r w:rsidRPr="00616391">
        <w:rPr>
          <w:sz w:val="28"/>
          <w:szCs w:val="28"/>
        </w:rPr>
        <w:t>представлена в таблице № 2.</w:t>
      </w:r>
    </w:p>
    <w:p w:rsidR="00DA2555" w:rsidRPr="00616391" w:rsidRDefault="00DA2555" w:rsidP="00616391">
      <w:pPr>
        <w:widowControl/>
        <w:tabs>
          <w:tab w:val="left" w:pos="426"/>
        </w:tabs>
        <w:spacing w:line="240" w:lineRule="auto"/>
        <w:ind w:firstLine="0"/>
        <w:jc w:val="right"/>
        <w:rPr>
          <w:sz w:val="28"/>
          <w:szCs w:val="28"/>
        </w:rPr>
      </w:pPr>
      <w:r w:rsidRPr="00616391">
        <w:rPr>
          <w:sz w:val="28"/>
          <w:szCs w:val="28"/>
        </w:rPr>
        <w:t>Таблица № 2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39"/>
        <w:gridCol w:w="3573"/>
        <w:gridCol w:w="3544"/>
      </w:tblGrid>
      <w:tr w:rsidR="00631FA5" w:rsidRPr="00616391" w:rsidTr="00616391">
        <w:trPr>
          <w:trHeight w:val="382"/>
        </w:trPr>
        <w:tc>
          <w:tcPr>
            <w:tcW w:w="2239" w:type="dxa"/>
            <w:vMerge w:val="restart"/>
            <w:shd w:val="clear" w:color="auto" w:fill="auto"/>
            <w:vAlign w:val="center"/>
          </w:tcPr>
          <w:p w:rsidR="00616391" w:rsidRDefault="00BF3156" w:rsidP="00616391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Номер</w:t>
            </w:r>
          </w:p>
          <w:p w:rsidR="00631FA5" w:rsidRPr="00616391" w:rsidRDefault="00BF3156" w:rsidP="00616391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характерной точки</w:t>
            </w:r>
          </w:p>
        </w:tc>
        <w:tc>
          <w:tcPr>
            <w:tcW w:w="7117" w:type="dxa"/>
            <w:gridSpan w:val="2"/>
            <w:shd w:val="clear" w:color="auto" w:fill="auto"/>
            <w:vAlign w:val="center"/>
          </w:tcPr>
          <w:p w:rsidR="00631FA5" w:rsidRPr="00616391" w:rsidRDefault="00631FA5" w:rsidP="00616391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Перечень координат</w:t>
            </w:r>
          </w:p>
        </w:tc>
      </w:tr>
      <w:tr w:rsidR="00631FA5" w:rsidRPr="00616391" w:rsidTr="008C7F28">
        <w:trPr>
          <w:trHeight w:val="360"/>
        </w:trPr>
        <w:tc>
          <w:tcPr>
            <w:tcW w:w="2239" w:type="dxa"/>
            <w:vMerge/>
            <w:shd w:val="clear" w:color="auto" w:fill="auto"/>
            <w:vAlign w:val="center"/>
          </w:tcPr>
          <w:p w:rsidR="00631FA5" w:rsidRPr="00616391" w:rsidRDefault="00631FA5" w:rsidP="00616391">
            <w:pPr>
              <w:pStyle w:val="afff0"/>
              <w:jc w:val="center"/>
              <w:rPr>
                <w:rFonts w:cs="Times New Roman"/>
              </w:rPr>
            </w:pPr>
          </w:p>
        </w:tc>
        <w:tc>
          <w:tcPr>
            <w:tcW w:w="3573" w:type="dxa"/>
            <w:shd w:val="clear" w:color="auto" w:fill="auto"/>
            <w:vAlign w:val="center"/>
          </w:tcPr>
          <w:p w:rsidR="00631FA5" w:rsidRPr="00616391" w:rsidRDefault="00631FA5" w:rsidP="00616391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X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31FA5" w:rsidRPr="00616391" w:rsidRDefault="00631FA5" w:rsidP="00616391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Y</w:t>
            </w:r>
          </w:p>
        </w:tc>
      </w:tr>
      <w:tr w:rsidR="008C7F28" w:rsidRPr="00616391" w:rsidTr="008C7F28">
        <w:trPr>
          <w:trHeight w:val="319"/>
        </w:trPr>
        <w:tc>
          <w:tcPr>
            <w:tcW w:w="2239" w:type="dxa"/>
            <w:shd w:val="clear" w:color="auto" w:fill="auto"/>
          </w:tcPr>
          <w:p w:rsidR="008C7F28" w:rsidRPr="00616391" w:rsidRDefault="008C7F28" w:rsidP="00616391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1</w:t>
            </w:r>
          </w:p>
        </w:tc>
        <w:tc>
          <w:tcPr>
            <w:tcW w:w="3573" w:type="dxa"/>
            <w:shd w:val="clear" w:color="auto" w:fill="auto"/>
          </w:tcPr>
          <w:p w:rsidR="008C7F28" w:rsidRPr="00616391" w:rsidRDefault="008C7F28" w:rsidP="00616391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501064.34</w:t>
            </w:r>
          </w:p>
        </w:tc>
        <w:tc>
          <w:tcPr>
            <w:tcW w:w="3544" w:type="dxa"/>
            <w:shd w:val="clear" w:color="auto" w:fill="auto"/>
          </w:tcPr>
          <w:p w:rsidR="008C7F28" w:rsidRPr="00616391" w:rsidRDefault="008C7F28" w:rsidP="00616391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1302755.53</w:t>
            </w:r>
          </w:p>
        </w:tc>
      </w:tr>
      <w:tr w:rsidR="008C7F28" w:rsidRPr="00616391" w:rsidTr="008C7F28">
        <w:trPr>
          <w:trHeight w:val="319"/>
        </w:trPr>
        <w:tc>
          <w:tcPr>
            <w:tcW w:w="2239" w:type="dxa"/>
            <w:shd w:val="clear" w:color="auto" w:fill="auto"/>
          </w:tcPr>
          <w:p w:rsidR="008C7F28" w:rsidRPr="00616391" w:rsidRDefault="008C7F28" w:rsidP="00616391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2</w:t>
            </w:r>
          </w:p>
        </w:tc>
        <w:tc>
          <w:tcPr>
            <w:tcW w:w="3573" w:type="dxa"/>
            <w:shd w:val="clear" w:color="auto" w:fill="auto"/>
          </w:tcPr>
          <w:p w:rsidR="008C7F28" w:rsidRPr="00616391" w:rsidRDefault="008C7F28" w:rsidP="00616391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501063.04</w:t>
            </w:r>
          </w:p>
        </w:tc>
        <w:tc>
          <w:tcPr>
            <w:tcW w:w="3544" w:type="dxa"/>
            <w:shd w:val="clear" w:color="auto" w:fill="auto"/>
          </w:tcPr>
          <w:p w:rsidR="008C7F28" w:rsidRPr="00616391" w:rsidRDefault="008C7F28" w:rsidP="00616391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1302757.97</w:t>
            </w:r>
          </w:p>
        </w:tc>
      </w:tr>
      <w:tr w:rsidR="008C7F28" w:rsidRPr="00616391" w:rsidTr="008C7F28">
        <w:trPr>
          <w:trHeight w:val="319"/>
        </w:trPr>
        <w:tc>
          <w:tcPr>
            <w:tcW w:w="2239" w:type="dxa"/>
            <w:shd w:val="clear" w:color="auto" w:fill="auto"/>
          </w:tcPr>
          <w:p w:rsidR="008C7F28" w:rsidRPr="00616391" w:rsidRDefault="008C7F28" w:rsidP="00616391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3</w:t>
            </w:r>
          </w:p>
        </w:tc>
        <w:tc>
          <w:tcPr>
            <w:tcW w:w="3573" w:type="dxa"/>
            <w:shd w:val="clear" w:color="auto" w:fill="auto"/>
          </w:tcPr>
          <w:p w:rsidR="008C7F28" w:rsidRPr="00616391" w:rsidRDefault="008C7F28" w:rsidP="00616391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501057.29</w:t>
            </w:r>
          </w:p>
        </w:tc>
        <w:tc>
          <w:tcPr>
            <w:tcW w:w="3544" w:type="dxa"/>
            <w:shd w:val="clear" w:color="auto" w:fill="auto"/>
          </w:tcPr>
          <w:p w:rsidR="008C7F28" w:rsidRPr="00616391" w:rsidRDefault="008C7F28" w:rsidP="00616391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1302805.12</w:t>
            </w:r>
          </w:p>
        </w:tc>
      </w:tr>
      <w:tr w:rsidR="008C7F28" w:rsidRPr="00616391" w:rsidTr="008C7F28">
        <w:trPr>
          <w:trHeight w:val="319"/>
        </w:trPr>
        <w:tc>
          <w:tcPr>
            <w:tcW w:w="2239" w:type="dxa"/>
            <w:shd w:val="clear" w:color="auto" w:fill="auto"/>
          </w:tcPr>
          <w:p w:rsidR="008C7F28" w:rsidRPr="00616391" w:rsidRDefault="008C7F28" w:rsidP="00616391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4</w:t>
            </w:r>
          </w:p>
        </w:tc>
        <w:tc>
          <w:tcPr>
            <w:tcW w:w="3573" w:type="dxa"/>
            <w:shd w:val="clear" w:color="auto" w:fill="auto"/>
          </w:tcPr>
          <w:p w:rsidR="008C7F28" w:rsidRPr="00616391" w:rsidRDefault="008C7F28" w:rsidP="00616391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501019.73</w:t>
            </w:r>
          </w:p>
        </w:tc>
        <w:tc>
          <w:tcPr>
            <w:tcW w:w="3544" w:type="dxa"/>
            <w:shd w:val="clear" w:color="auto" w:fill="auto"/>
          </w:tcPr>
          <w:p w:rsidR="008C7F28" w:rsidRPr="00616391" w:rsidRDefault="008C7F28" w:rsidP="00616391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1302802.86</w:t>
            </w:r>
          </w:p>
        </w:tc>
      </w:tr>
      <w:tr w:rsidR="008C7F28" w:rsidRPr="00616391" w:rsidTr="008C7F28">
        <w:trPr>
          <w:trHeight w:val="319"/>
        </w:trPr>
        <w:tc>
          <w:tcPr>
            <w:tcW w:w="2239" w:type="dxa"/>
            <w:shd w:val="clear" w:color="auto" w:fill="auto"/>
          </w:tcPr>
          <w:p w:rsidR="008C7F28" w:rsidRPr="00616391" w:rsidRDefault="008C7F28" w:rsidP="00616391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5</w:t>
            </w:r>
          </w:p>
        </w:tc>
        <w:tc>
          <w:tcPr>
            <w:tcW w:w="3573" w:type="dxa"/>
            <w:shd w:val="clear" w:color="auto" w:fill="auto"/>
          </w:tcPr>
          <w:p w:rsidR="008C7F28" w:rsidRPr="00616391" w:rsidRDefault="008C7F28" w:rsidP="00616391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501019.56</w:t>
            </w:r>
          </w:p>
        </w:tc>
        <w:tc>
          <w:tcPr>
            <w:tcW w:w="3544" w:type="dxa"/>
            <w:shd w:val="clear" w:color="auto" w:fill="auto"/>
          </w:tcPr>
          <w:p w:rsidR="008C7F28" w:rsidRPr="00616391" w:rsidRDefault="008C7F28" w:rsidP="00616391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1302801.21</w:t>
            </w:r>
          </w:p>
        </w:tc>
      </w:tr>
      <w:tr w:rsidR="008C7F28" w:rsidRPr="00616391" w:rsidTr="008C7F28">
        <w:trPr>
          <w:trHeight w:val="319"/>
        </w:trPr>
        <w:tc>
          <w:tcPr>
            <w:tcW w:w="2239" w:type="dxa"/>
            <w:shd w:val="clear" w:color="auto" w:fill="auto"/>
          </w:tcPr>
          <w:p w:rsidR="008C7F28" w:rsidRPr="00616391" w:rsidRDefault="008C7F28" w:rsidP="00616391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6</w:t>
            </w:r>
          </w:p>
        </w:tc>
        <w:tc>
          <w:tcPr>
            <w:tcW w:w="3573" w:type="dxa"/>
            <w:shd w:val="clear" w:color="auto" w:fill="auto"/>
          </w:tcPr>
          <w:p w:rsidR="008C7F28" w:rsidRPr="00616391" w:rsidRDefault="008C7F28" w:rsidP="00616391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501017.26</w:t>
            </w:r>
          </w:p>
        </w:tc>
        <w:tc>
          <w:tcPr>
            <w:tcW w:w="3544" w:type="dxa"/>
            <w:shd w:val="clear" w:color="auto" w:fill="auto"/>
          </w:tcPr>
          <w:p w:rsidR="008C7F28" w:rsidRPr="00616391" w:rsidRDefault="008C7F28" w:rsidP="00616391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1302792.03</w:t>
            </w:r>
          </w:p>
        </w:tc>
      </w:tr>
      <w:tr w:rsidR="008C7F28" w:rsidRPr="00616391" w:rsidTr="008C7F28">
        <w:trPr>
          <w:trHeight w:val="319"/>
        </w:trPr>
        <w:tc>
          <w:tcPr>
            <w:tcW w:w="2239" w:type="dxa"/>
            <w:shd w:val="clear" w:color="auto" w:fill="auto"/>
          </w:tcPr>
          <w:p w:rsidR="008C7F28" w:rsidRPr="00616391" w:rsidRDefault="008C7F28" w:rsidP="00616391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7</w:t>
            </w:r>
          </w:p>
        </w:tc>
        <w:tc>
          <w:tcPr>
            <w:tcW w:w="3573" w:type="dxa"/>
            <w:shd w:val="clear" w:color="auto" w:fill="auto"/>
          </w:tcPr>
          <w:p w:rsidR="008C7F28" w:rsidRPr="00616391" w:rsidRDefault="008C7F28" w:rsidP="00616391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501016.39</w:t>
            </w:r>
          </w:p>
        </w:tc>
        <w:tc>
          <w:tcPr>
            <w:tcW w:w="3544" w:type="dxa"/>
            <w:shd w:val="clear" w:color="auto" w:fill="auto"/>
          </w:tcPr>
          <w:p w:rsidR="008C7F28" w:rsidRPr="00616391" w:rsidRDefault="008C7F28" w:rsidP="00616391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1302774.60</w:t>
            </w:r>
          </w:p>
        </w:tc>
      </w:tr>
      <w:tr w:rsidR="008C7F28" w:rsidRPr="00616391" w:rsidTr="008C7F28">
        <w:trPr>
          <w:trHeight w:val="319"/>
        </w:trPr>
        <w:tc>
          <w:tcPr>
            <w:tcW w:w="2239" w:type="dxa"/>
            <w:shd w:val="clear" w:color="auto" w:fill="auto"/>
          </w:tcPr>
          <w:p w:rsidR="008C7F28" w:rsidRPr="00616391" w:rsidRDefault="008C7F28" w:rsidP="00616391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8</w:t>
            </w:r>
          </w:p>
        </w:tc>
        <w:tc>
          <w:tcPr>
            <w:tcW w:w="3573" w:type="dxa"/>
            <w:shd w:val="clear" w:color="auto" w:fill="auto"/>
          </w:tcPr>
          <w:p w:rsidR="008C7F28" w:rsidRPr="00616391" w:rsidRDefault="008C7F28" w:rsidP="00616391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501019.26</w:t>
            </w:r>
          </w:p>
        </w:tc>
        <w:tc>
          <w:tcPr>
            <w:tcW w:w="3544" w:type="dxa"/>
            <w:shd w:val="clear" w:color="auto" w:fill="auto"/>
          </w:tcPr>
          <w:p w:rsidR="008C7F28" w:rsidRPr="00616391" w:rsidRDefault="008C7F28" w:rsidP="00616391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1302749.02</w:t>
            </w:r>
          </w:p>
        </w:tc>
      </w:tr>
      <w:tr w:rsidR="008C7F28" w:rsidRPr="00616391" w:rsidTr="008C7F28">
        <w:trPr>
          <w:trHeight w:val="319"/>
        </w:trPr>
        <w:tc>
          <w:tcPr>
            <w:tcW w:w="2239" w:type="dxa"/>
            <w:shd w:val="clear" w:color="auto" w:fill="auto"/>
          </w:tcPr>
          <w:p w:rsidR="008C7F28" w:rsidRPr="00616391" w:rsidRDefault="008C7F28" w:rsidP="00616391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1</w:t>
            </w:r>
          </w:p>
        </w:tc>
        <w:tc>
          <w:tcPr>
            <w:tcW w:w="3573" w:type="dxa"/>
            <w:shd w:val="clear" w:color="auto" w:fill="auto"/>
          </w:tcPr>
          <w:p w:rsidR="008C7F28" w:rsidRPr="00616391" w:rsidRDefault="008C7F28" w:rsidP="00616391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501064.34</w:t>
            </w:r>
          </w:p>
        </w:tc>
        <w:tc>
          <w:tcPr>
            <w:tcW w:w="3544" w:type="dxa"/>
            <w:shd w:val="clear" w:color="auto" w:fill="auto"/>
          </w:tcPr>
          <w:p w:rsidR="008C7F28" w:rsidRPr="00616391" w:rsidRDefault="008C7F28" w:rsidP="00616391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1302755.53</w:t>
            </w:r>
          </w:p>
        </w:tc>
      </w:tr>
    </w:tbl>
    <w:p w:rsidR="00DA2555" w:rsidRPr="00616391" w:rsidRDefault="00DA2555" w:rsidP="00616391">
      <w:pPr>
        <w:widowControl/>
        <w:tabs>
          <w:tab w:val="left" w:pos="426"/>
        </w:tabs>
        <w:spacing w:line="240" w:lineRule="auto"/>
        <w:ind w:firstLine="0"/>
        <w:rPr>
          <w:sz w:val="24"/>
          <w:szCs w:val="24"/>
        </w:rPr>
      </w:pPr>
    </w:p>
    <w:p w:rsidR="00DA2555" w:rsidRPr="00616391" w:rsidRDefault="00DA2555" w:rsidP="00616391">
      <w:pPr>
        <w:widowControl/>
        <w:tabs>
          <w:tab w:val="left" w:pos="426"/>
        </w:tabs>
        <w:spacing w:line="360" w:lineRule="auto"/>
        <w:ind w:firstLine="709"/>
        <w:rPr>
          <w:b/>
          <w:sz w:val="28"/>
          <w:szCs w:val="28"/>
        </w:rPr>
      </w:pPr>
      <w:r w:rsidRPr="00616391">
        <w:rPr>
          <w:b/>
          <w:sz w:val="28"/>
          <w:szCs w:val="28"/>
        </w:rPr>
        <w:lastRenderedPageBreak/>
        <w:t>ЗУ 2</w:t>
      </w:r>
    </w:p>
    <w:p w:rsidR="008C7F28" w:rsidRPr="00616391" w:rsidRDefault="008C7F28" w:rsidP="00616391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 xml:space="preserve">Проектом межевания предлагается образовать земельный участок площадью 3200 кв. м, </w:t>
      </w:r>
      <w:r w:rsidR="00B13AB0" w:rsidRPr="00616391">
        <w:rPr>
          <w:sz w:val="28"/>
          <w:szCs w:val="28"/>
        </w:rPr>
        <w:t>фактически занимаемый</w:t>
      </w:r>
      <w:r w:rsidRPr="00616391">
        <w:rPr>
          <w:sz w:val="28"/>
          <w:szCs w:val="28"/>
        </w:rPr>
        <w:t xml:space="preserve"> многоквартирным жилым домом</w:t>
      </w:r>
      <w:r w:rsidR="00990B86" w:rsidRPr="00616391">
        <w:rPr>
          <w:sz w:val="28"/>
          <w:szCs w:val="28"/>
        </w:rPr>
        <w:t xml:space="preserve"> 1988 г</w:t>
      </w:r>
      <w:r w:rsidR="000C2CF3" w:rsidRPr="00616391">
        <w:rPr>
          <w:sz w:val="28"/>
          <w:szCs w:val="28"/>
        </w:rPr>
        <w:t>ода</w:t>
      </w:r>
      <w:r w:rsidR="00990B86" w:rsidRPr="00616391">
        <w:rPr>
          <w:sz w:val="28"/>
          <w:szCs w:val="28"/>
        </w:rPr>
        <w:t xml:space="preserve"> постройки</w:t>
      </w:r>
      <w:r w:rsidRPr="00616391">
        <w:rPr>
          <w:sz w:val="28"/>
          <w:szCs w:val="28"/>
        </w:rPr>
        <w:t xml:space="preserve"> по ул. Полякова, 7. </w:t>
      </w:r>
    </w:p>
    <w:p w:rsidR="008C7F28" w:rsidRPr="00616391" w:rsidRDefault="008C7F28" w:rsidP="00616391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 xml:space="preserve">Данный земельный участок образуется из земель, право государственной </w:t>
      </w:r>
      <w:proofErr w:type="gramStart"/>
      <w:r w:rsidRPr="00616391">
        <w:rPr>
          <w:sz w:val="28"/>
          <w:szCs w:val="28"/>
        </w:rPr>
        <w:t>собственност</w:t>
      </w:r>
      <w:r w:rsidR="000947B5" w:rsidRPr="00616391">
        <w:rPr>
          <w:sz w:val="28"/>
          <w:szCs w:val="28"/>
        </w:rPr>
        <w:t>и</w:t>
      </w:r>
      <w:proofErr w:type="gramEnd"/>
      <w:r w:rsidRPr="00616391">
        <w:rPr>
          <w:sz w:val="28"/>
          <w:szCs w:val="28"/>
        </w:rPr>
        <w:t xml:space="preserve"> на которые не разграничен</w:t>
      </w:r>
      <w:r w:rsidR="000947B5" w:rsidRPr="00616391">
        <w:rPr>
          <w:sz w:val="28"/>
          <w:szCs w:val="28"/>
        </w:rPr>
        <w:t>о</w:t>
      </w:r>
      <w:r w:rsidRPr="00616391">
        <w:rPr>
          <w:sz w:val="28"/>
          <w:szCs w:val="28"/>
        </w:rPr>
        <w:t xml:space="preserve">. </w:t>
      </w:r>
    </w:p>
    <w:p w:rsidR="008C7F28" w:rsidRPr="00616391" w:rsidRDefault="008C7F28" w:rsidP="00616391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>Вид разрешенного использования образуемого земельного участка устанавливается в соответствии с Правилами землепользования и застройки</w:t>
      </w:r>
      <w:r w:rsidR="00BF3156" w:rsidRPr="00616391">
        <w:rPr>
          <w:sz w:val="28"/>
          <w:szCs w:val="28"/>
        </w:rPr>
        <w:t xml:space="preserve"> как</w:t>
      </w:r>
      <w:r w:rsidRPr="00616391">
        <w:rPr>
          <w:sz w:val="28"/>
          <w:szCs w:val="28"/>
        </w:rPr>
        <w:t xml:space="preserve"> «2.5. </w:t>
      </w:r>
      <w:proofErr w:type="spellStart"/>
      <w:r w:rsidRPr="00616391">
        <w:rPr>
          <w:sz w:val="28"/>
          <w:szCs w:val="28"/>
        </w:rPr>
        <w:t>Среднеэтажная</w:t>
      </w:r>
      <w:proofErr w:type="spellEnd"/>
      <w:r w:rsidRPr="00616391">
        <w:rPr>
          <w:sz w:val="28"/>
          <w:szCs w:val="28"/>
        </w:rPr>
        <w:t xml:space="preserve"> жилая застройка».</w:t>
      </w:r>
    </w:p>
    <w:p w:rsidR="008C7F28" w:rsidRPr="00616391" w:rsidRDefault="008C7F28" w:rsidP="00616391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</w:t>
      </w:r>
      <w:r w:rsidR="00BF3156" w:rsidRPr="00616391">
        <w:rPr>
          <w:sz w:val="28"/>
          <w:szCs w:val="28"/>
        </w:rPr>
        <w:t>ка, границ территориальных зон,</w:t>
      </w:r>
      <w:r w:rsidRPr="00616391">
        <w:rPr>
          <w:sz w:val="28"/>
          <w:szCs w:val="28"/>
        </w:rPr>
        <w:t xml:space="preserve"> требований, установленных градостроительным регламентом, а также нормативных размеров земельных участков в кондоминиумах.</w:t>
      </w:r>
    </w:p>
    <w:p w:rsidR="00990B86" w:rsidRPr="00616391" w:rsidRDefault="00990B86" w:rsidP="00616391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 xml:space="preserve">Нормативный размер земельного участка, определяемый согласно </w:t>
      </w:r>
      <w:r w:rsidR="00616391">
        <w:rPr>
          <w:sz w:val="28"/>
          <w:szCs w:val="28"/>
        </w:rPr>
        <w:t>СП </w:t>
      </w:r>
      <w:r w:rsidRPr="00616391">
        <w:rPr>
          <w:sz w:val="28"/>
          <w:szCs w:val="28"/>
        </w:rPr>
        <w:t>30-101-98 «Методические указания по расчету нормативных размеров земельных участков в кондоминиумах»</w:t>
      </w:r>
      <w:r w:rsidR="00BF3156" w:rsidRPr="00616391">
        <w:rPr>
          <w:sz w:val="28"/>
          <w:szCs w:val="28"/>
        </w:rPr>
        <w:t xml:space="preserve"> (далее – Методические указания)</w:t>
      </w:r>
      <w:r w:rsidRPr="00616391">
        <w:rPr>
          <w:sz w:val="28"/>
          <w:szCs w:val="28"/>
        </w:rPr>
        <w:t>:</w:t>
      </w:r>
    </w:p>
    <w:p w:rsidR="00990B86" w:rsidRPr="00616391" w:rsidRDefault="00990B86" w:rsidP="00616391">
      <w:pPr>
        <w:widowControl/>
        <w:tabs>
          <w:tab w:val="left" w:pos="360"/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  <w:lang w:val="en-US"/>
        </w:rPr>
        <w:t>S</w:t>
      </w:r>
      <w:proofErr w:type="spellStart"/>
      <w:r w:rsidRPr="00616391">
        <w:rPr>
          <w:sz w:val="28"/>
          <w:szCs w:val="28"/>
          <w:vertAlign w:val="subscript"/>
        </w:rPr>
        <w:t>норм.к</w:t>
      </w:r>
      <w:proofErr w:type="spellEnd"/>
      <w:r w:rsidRPr="00616391">
        <w:rPr>
          <w:sz w:val="28"/>
          <w:szCs w:val="28"/>
          <w:vertAlign w:val="subscript"/>
        </w:rPr>
        <w:t xml:space="preserve"> </w:t>
      </w:r>
      <w:r w:rsidRPr="00616391">
        <w:rPr>
          <w:sz w:val="28"/>
          <w:szCs w:val="28"/>
        </w:rPr>
        <w:t xml:space="preserve">= </w:t>
      </w:r>
      <w:r w:rsidRPr="00616391">
        <w:rPr>
          <w:sz w:val="28"/>
          <w:szCs w:val="28"/>
          <w:lang w:val="en-US"/>
        </w:rPr>
        <w:t>S</w:t>
      </w:r>
      <w:r w:rsidRPr="00616391">
        <w:rPr>
          <w:sz w:val="28"/>
          <w:szCs w:val="28"/>
          <w:vertAlign w:val="subscript"/>
        </w:rPr>
        <w:t>к</w:t>
      </w:r>
      <w:r w:rsidR="00BF3156" w:rsidRPr="00616391">
        <w:rPr>
          <w:sz w:val="28"/>
          <w:szCs w:val="28"/>
          <w:vertAlign w:val="subscript"/>
        </w:rPr>
        <w:t xml:space="preserve"> </w:t>
      </w:r>
      <w:r w:rsidRPr="00616391">
        <w:rPr>
          <w:kern w:val="0"/>
          <w:sz w:val="28"/>
          <w:szCs w:val="28"/>
        </w:rPr>
        <w:t>х</w:t>
      </w:r>
      <w:r w:rsidR="00BF3156" w:rsidRPr="00616391">
        <w:rPr>
          <w:kern w:val="0"/>
          <w:sz w:val="28"/>
          <w:szCs w:val="28"/>
        </w:rPr>
        <w:t xml:space="preserve"> </w:t>
      </w:r>
      <w:proofErr w:type="spellStart"/>
      <w:proofErr w:type="gramStart"/>
      <w:r w:rsidRPr="00616391">
        <w:rPr>
          <w:sz w:val="28"/>
          <w:szCs w:val="28"/>
        </w:rPr>
        <w:t>У</w:t>
      </w:r>
      <w:r w:rsidRPr="00616391">
        <w:rPr>
          <w:sz w:val="28"/>
          <w:szCs w:val="28"/>
          <w:vertAlign w:val="subscript"/>
        </w:rPr>
        <w:t>з.д</w:t>
      </w:r>
      <w:proofErr w:type="spellEnd"/>
      <w:r w:rsidRPr="00616391">
        <w:rPr>
          <w:sz w:val="28"/>
          <w:szCs w:val="28"/>
          <w:vertAlign w:val="subscript"/>
        </w:rPr>
        <w:t xml:space="preserve"> </w:t>
      </w:r>
      <w:r w:rsidRPr="00616391">
        <w:rPr>
          <w:sz w:val="28"/>
          <w:szCs w:val="28"/>
        </w:rPr>
        <w:t xml:space="preserve"> =</w:t>
      </w:r>
      <w:proofErr w:type="gramEnd"/>
      <w:r w:rsidRPr="00616391">
        <w:rPr>
          <w:sz w:val="28"/>
          <w:szCs w:val="28"/>
        </w:rPr>
        <w:t xml:space="preserve"> 2424,7 </w:t>
      </w:r>
      <w:r w:rsidRPr="00616391">
        <w:rPr>
          <w:kern w:val="0"/>
          <w:sz w:val="28"/>
          <w:szCs w:val="28"/>
        </w:rPr>
        <w:t>х</w:t>
      </w:r>
      <w:r w:rsidRPr="00616391">
        <w:rPr>
          <w:sz w:val="28"/>
          <w:szCs w:val="28"/>
        </w:rPr>
        <w:t xml:space="preserve"> 1,32 = 3200 кв. </w:t>
      </w:r>
      <w:proofErr w:type="gramStart"/>
      <w:r w:rsidRPr="00616391">
        <w:rPr>
          <w:sz w:val="28"/>
          <w:szCs w:val="28"/>
        </w:rPr>
        <w:t>м</w:t>
      </w:r>
      <w:proofErr w:type="gramEnd"/>
      <w:r w:rsidRPr="00616391">
        <w:rPr>
          <w:sz w:val="28"/>
          <w:szCs w:val="28"/>
        </w:rPr>
        <w:t>, где</w:t>
      </w:r>
      <w:r w:rsidR="000C2CF3" w:rsidRPr="00616391">
        <w:rPr>
          <w:sz w:val="28"/>
          <w:szCs w:val="28"/>
        </w:rPr>
        <w:t>:</w:t>
      </w:r>
    </w:p>
    <w:p w:rsidR="00990B86" w:rsidRPr="00616391" w:rsidRDefault="00990B86" w:rsidP="00616391">
      <w:pPr>
        <w:widowControl/>
        <w:tabs>
          <w:tab w:val="left" w:pos="426"/>
        </w:tabs>
        <w:spacing w:line="360" w:lineRule="auto"/>
        <w:ind w:firstLine="709"/>
        <w:rPr>
          <w:spacing w:val="-4"/>
          <w:sz w:val="28"/>
          <w:szCs w:val="28"/>
        </w:rPr>
      </w:pPr>
      <w:r w:rsidRPr="00616391">
        <w:rPr>
          <w:spacing w:val="-4"/>
          <w:sz w:val="28"/>
          <w:szCs w:val="28"/>
          <w:lang w:val="en-US"/>
        </w:rPr>
        <w:t>S</w:t>
      </w:r>
      <w:proofErr w:type="spellStart"/>
      <w:r w:rsidRPr="00616391">
        <w:rPr>
          <w:spacing w:val="-4"/>
          <w:sz w:val="28"/>
          <w:szCs w:val="28"/>
          <w:vertAlign w:val="subscript"/>
        </w:rPr>
        <w:t>норм.к</w:t>
      </w:r>
      <w:proofErr w:type="spellEnd"/>
      <w:r w:rsidRPr="00616391">
        <w:rPr>
          <w:spacing w:val="-4"/>
          <w:sz w:val="28"/>
          <w:szCs w:val="28"/>
          <w:vertAlign w:val="subscript"/>
        </w:rPr>
        <w:t xml:space="preserve"> </w:t>
      </w:r>
      <w:r w:rsidRPr="00616391">
        <w:rPr>
          <w:spacing w:val="-4"/>
          <w:szCs w:val="28"/>
        </w:rPr>
        <w:t xml:space="preserve">– </w:t>
      </w:r>
      <w:r w:rsidRPr="00616391">
        <w:rPr>
          <w:spacing w:val="-4"/>
          <w:sz w:val="28"/>
          <w:szCs w:val="28"/>
        </w:rPr>
        <w:t xml:space="preserve">нормативный размер земельного участка в кондоминиуме, кв. </w:t>
      </w:r>
      <w:proofErr w:type="gramStart"/>
      <w:r w:rsidRPr="00616391">
        <w:rPr>
          <w:spacing w:val="-4"/>
          <w:sz w:val="28"/>
          <w:szCs w:val="28"/>
        </w:rPr>
        <w:t>м</w:t>
      </w:r>
      <w:proofErr w:type="gramEnd"/>
      <w:r w:rsidRPr="00616391">
        <w:rPr>
          <w:spacing w:val="-4"/>
          <w:sz w:val="28"/>
          <w:szCs w:val="28"/>
        </w:rPr>
        <w:t>;</w:t>
      </w:r>
    </w:p>
    <w:p w:rsidR="00990B86" w:rsidRPr="00616391" w:rsidRDefault="00990B86" w:rsidP="00616391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spellStart"/>
      <w:proofErr w:type="gramStart"/>
      <w:r w:rsidRPr="00616391">
        <w:rPr>
          <w:sz w:val="28"/>
          <w:szCs w:val="28"/>
        </w:rPr>
        <w:t>S</w:t>
      </w:r>
      <w:proofErr w:type="gramEnd"/>
      <w:r w:rsidRPr="00616391">
        <w:rPr>
          <w:sz w:val="28"/>
          <w:szCs w:val="28"/>
          <w:vertAlign w:val="subscript"/>
        </w:rPr>
        <w:t>к</w:t>
      </w:r>
      <w:proofErr w:type="spellEnd"/>
      <w:r w:rsidRPr="00616391">
        <w:rPr>
          <w:sz w:val="28"/>
          <w:szCs w:val="28"/>
        </w:rPr>
        <w:t xml:space="preserve"> = 2424,7 кв. м – общая площадь жилых помещений в кондоминиуме (согласно данным реестра объектов жилищного фонда, размещенным на официальном сайте государственной информационной системы жилищно-коммунального хозяйства</w:t>
      </w:r>
      <w:r w:rsidR="00BF3156" w:rsidRPr="00616391">
        <w:rPr>
          <w:sz w:val="28"/>
          <w:szCs w:val="28"/>
        </w:rPr>
        <w:t xml:space="preserve"> (далее – Г</w:t>
      </w:r>
      <w:r w:rsidR="00616391">
        <w:rPr>
          <w:sz w:val="28"/>
          <w:szCs w:val="28"/>
        </w:rPr>
        <w:t>ИС</w:t>
      </w:r>
      <w:r w:rsidR="00BF3156" w:rsidRPr="00616391">
        <w:rPr>
          <w:sz w:val="28"/>
          <w:szCs w:val="28"/>
        </w:rPr>
        <w:t xml:space="preserve"> ЖКХ</w:t>
      </w:r>
      <w:r w:rsidRPr="00616391">
        <w:rPr>
          <w:sz w:val="28"/>
          <w:szCs w:val="28"/>
        </w:rPr>
        <w:t>);</w:t>
      </w:r>
    </w:p>
    <w:p w:rsidR="00990B86" w:rsidRPr="00616391" w:rsidRDefault="00990B86" w:rsidP="00616391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spellStart"/>
      <w:r w:rsidRPr="00616391">
        <w:rPr>
          <w:sz w:val="28"/>
          <w:szCs w:val="28"/>
        </w:rPr>
        <w:t>У</w:t>
      </w:r>
      <w:r w:rsidRPr="00616391">
        <w:rPr>
          <w:sz w:val="28"/>
          <w:szCs w:val="28"/>
          <w:vertAlign w:val="subscript"/>
        </w:rPr>
        <w:t>з.д</w:t>
      </w:r>
      <w:proofErr w:type="spellEnd"/>
      <w:r w:rsidRPr="00616391">
        <w:rPr>
          <w:sz w:val="28"/>
          <w:szCs w:val="28"/>
        </w:rPr>
        <w:t xml:space="preserve"> = 1,32 – удельный показатель земельной доли для зданий разной этажности (согласно </w:t>
      </w:r>
      <w:r w:rsidR="00BF3156" w:rsidRPr="00616391">
        <w:rPr>
          <w:sz w:val="28"/>
          <w:szCs w:val="28"/>
        </w:rPr>
        <w:t>п</w:t>
      </w:r>
      <w:r w:rsidRPr="00616391">
        <w:rPr>
          <w:sz w:val="28"/>
          <w:szCs w:val="28"/>
        </w:rPr>
        <w:t>риложени</w:t>
      </w:r>
      <w:r w:rsidR="00B83FCC">
        <w:rPr>
          <w:sz w:val="28"/>
          <w:szCs w:val="28"/>
        </w:rPr>
        <w:t>ю</w:t>
      </w:r>
      <w:bookmarkStart w:id="0" w:name="_GoBack"/>
      <w:bookmarkEnd w:id="0"/>
      <w:proofErr w:type="gramStart"/>
      <w:r w:rsidRPr="00616391">
        <w:rPr>
          <w:sz w:val="28"/>
          <w:szCs w:val="28"/>
        </w:rPr>
        <w:t xml:space="preserve"> А</w:t>
      </w:r>
      <w:proofErr w:type="gramEnd"/>
      <w:r w:rsidRPr="00616391">
        <w:rPr>
          <w:sz w:val="28"/>
          <w:szCs w:val="28"/>
        </w:rPr>
        <w:t xml:space="preserve"> </w:t>
      </w:r>
      <w:r w:rsidR="00BF3156" w:rsidRPr="00616391">
        <w:rPr>
          <w:sz w:val="28"/>
          <w:szCs w:val="28"/>
        </w:rPr>
        <w:t>М</w:t>
      </w:r>
      <w:r w:rsidRPr="00616391">
        <w:rPr>
          <w:sz w:val="28"/>
          <w:szCs w:val="28"/>
        </w:rPr>
        <w:t xml:space="preserve">етодических указаний). </w:t>
      </w:r>
    </w:p>
    <w:p w:rsidR="00DA2555" w:rsidRPr="00616391" w:rsidRDefault="008C7F28" w:rsidP="00616391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 xml:space="preserve">Ведомость координат </w:t>
      </w:r>
      <w:r w:rsidR="00BF3156" w:rsidRPr="00616391">
        <w:rPr>
          <w:sz w:val="28"/>
          <w:szCs w:val="28"/>
        </w:rPr>
        <w:t>характерных</w:t>
      </w:r>
      <w:r w:rsidRPr="00616391">
        <w:rPr>
          <w:sz w:val="28"/>
          <w:szCs w:val="28"/>
        </w:rPr>
        <w:t xml:space="preserve"> точек</w:t>
      </w:r>
      <w:r w:rsidR="00BF3156" w:rsidRPr="00616391">
        <w:rPr>
          <w:sz w:val="28"/>
          <w:szCs w:val="28"/>
        </w:rPr>
        <w:t xml:space="preserve"> границ</w:t>
      </w:r>
      <w:r w:rsidRPr="00616391">
        <w:rPr>
          <w:sz w:val="28"/>
          <w:szCs w:val="28"/>
        </w:rPr>
        <w:t xml:space="preserve"> образуемого земельного участка представлена в таблице </w:t>
      </w:r>
      <w:r w:rsidR="00DA2555" w:rsidRPr="00616391">
        <w:rPr>
          <w:sz w:val="28"/>
          <w:szCs w:val="28"/>
        </w:rPr>
        <w:t>№ 3.</w:t>
      </w:r>
    </w:p>
    <w:p w:rsidR="00DA2555" w:rsidRPr="00616391" w:rsidRDefault="00DA2555" w:rsidP="00616391">
      <w:pPr>
        <w:widowControl/>
        <w:tabs>
          <w:tab w:val="left" w:pos="426"/>
        </w:tabs>
        <w:spacing w:line="240" w:lineRule="auto"/>
        <w:ind w:firstLine="0"/>
        <w:jc w:val="right"/>
        <w:rPr>
          <w:sz w:val="28"/>
          <w:szCs w:val="28"/>
        </w:rPr>
      </w:pPr>
      <w:r w:rsidRPr="00616391">
        <w:rPr>
          <w:sz w:val="28"/>
          <w:szCs w:val="28"/>
        </w:rPr>
        <w:t>Таблица № 3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402"/>
        <w:gridCol w:w="3119"/>
        <w:gridCol w:w="2835"/>
      </w:tblGrid>
      <w:tr w:rsidR="00DA2555" w:rsidRPr="00616391" w:rsidTr="00DA2555">
        <w:trPr>
          <w:trHeight w:val="90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4044" w:rsidRPr="00616391" w:rsidRDefault="00BF3156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Номер</w:t>
            </w:r>
            <w:r w:rsidR="00DA2555" w:rsidRPr="00616391">
              <w:rPr>
                <w:sz w:val="24"/>
                <w:szCs w:val="24"/>
              </w:rPr>
              <w:t xml:space="preserve"> </w:t>
            </w:r>
          </w:p>
          <w:p w:rsidR="00DA2555" w:rsidRPr="00616391" w:rsidRDefault="00BF3156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характерной</w:t>
            </w:r>
            <w:r w:rsidR="00DA2555" w:rsidRPr="00616391">
              <w:rPr>
                <w:sz w:val="24"/>
                <w:szCs w:val="24"/>
              </w:rPr>
              <w:t xml:space="preserve"> точ</w:t>
            </w:r>
            <w:r w:rsidRPr="00616391">
              <w:rPr>
                <w:sz w:val="24"/>
                <w:szCs w:val="24"/>
              </w:rPr>
              <w:t>ки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2555" w:rsidRPr="00616391" w:rsidRDefault="00DA2555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Перечень координат</w:t>
            </w:r>
          </w:p>
        </w:tc>
      </w:tr>
      <w:tr w:rsidR="00DA2555" w:rsidRPr="00616391" w:rsidTr="00DA2555">
        <w:trPr>
          <w:trHeight w:val="90"/>
          <w:tblHeader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55" w:rsidRPr="00616391" w:rsidRDefault="00DA2555" w:rsidP="00616391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2555" w:rsidRPr="00616391" w:rsidRDefault="00DA2555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X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2555" w:rsidRPr="00616391" w:rsidRDefault="00DA2555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Y</w:t>
            </w:r>
          </w:p>
        </w:tc>
      </w:tr>
      <w:tr w:rsidR="008C7F28" w:rsidRPr="00616391" w:rsidTr="00335230">
        <w:trPr>
          <w:trHeight w:val="9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F28" w:rsidRPr="00616391" w:rsidRDefault="008C7F28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F28" w:rsidRPr="00616391" w:rsidRDefault="008C7F28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501019.26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F28" w:rsidRPr="00616391" w:rsidRDefault="008C7F28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1302749.02</w:t>
            </w:r>
          </w:p>
        </w:tc>
      </w:tr>
      <w:tr w:rsidR="008C7F28" w:rsidRPr="00616391" w:rsidTr="00335230">
        <w:trPr>
          <w:trHeight w:val="9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F28" w:rsidRPr="00616391" w:rsidRDefault="008C7F28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F28" w:rsidRPr="00616391" w:rsidRDefault="008C7F28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501016.39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F28" w:rsidRPr="00616391" w:rsidRDefault="008C7F28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1302774.60</w:t>
            </w:r>
          </w:p>
        </w:tc>
      </w:tr>
      <w:tr w:rsidR="008C7F28" w:rsidRPr="00616391" w:rsidTr="00335230">
        <w:trPr>
          <w:trHeight w:val="9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F28" w:rsidRPr="00616391" w:rsidRDefault="008C7F28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F28" w:rsidRPr="00616391" w:rsidRDefault="008C7F28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501017.26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F28" w:rsidRPr="00616391" w:rsidRDefault="008C7F28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1302792.03</w:t>
            </w:r>
          </w:p>
        </w:tc>
      </w:tr>
      <w:tr w:rsidR="008C7F28" w:rsidRPr="00616391" w:rsidTr="00335230">
        <w:trPr>
          <w:trHeight w:val="9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F28" w:rsidRPr="00616391" w:rsidRDefault="008C7F28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F28" w:rsidRPr="00616391" w:rsidRDefault="008C7F28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501019.56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F28" w:rsidRPr="00616391" w:rsidRDefault="008C7F28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1302801.21</w:t>
            </w:r>
          </w:p>
        </w:tc>
      </w:tr>
      <w:tr w:rsidR="008C7F28" w:rsidRPr="00616391" w:rsidTr="00335230">
        <w:trPr>
          <w:trHeight w:val="9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F28" w:rsidRPr="00616391" w:rsidRDefault="008C7F28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F28" w:rsidRPr="00616391" w:rsidRDefault="008C7F28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500953.69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F28" w:rsidRPr="00616391" w:rsidRDefault="008C7F28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1302792.46</w:t>
            </w:r>
          </w:p>
        </w:tc>
      </w:tr>
      <w:tr w:rsidR="008C7F28" w:rsidRPr="00616391" w:rsidTr="00335230">
        <w:trPr>
          <w:trHeight w:val="9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F28" w:rsidRPr="00616391" w:rsidRDefault="008C7F28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F28" w:rsidRPr="00616391" w:rsidRDefault="008C7F28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500959.62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F28" w:rsidRPr="00616391" w:rsidRDefault="008C7F28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1302740.40</w:t>
            </w:r>
          </w:p>
        </w:tc>
      </w:tr>
      <w:tr w:rsidR="008C7F28" w:rsidRPr="00616391" w:rsidTr="00335230">
        <w:trPr>
          <w:trHeight w:val="9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F28" w:rsidRPr="00616391" w:rsidRDefault="008C7F28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F28" w:rsidRPr="00616391" w:rsidRDefault="008C7F28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501019.26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F28" w:rsidRPr="00616391" w:rsidRDefault="008C7F28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1302749.02</w:t>
            </w:r>
          </w:p>
        </w:tc>
      </w:tr>
    </w:tbl>
    <w:p w:rsidR="00DA2555" w:rsidRPr="00616391" w:rsidRDefault="00DA2555" w:rsidP="00616391">
      <w:pPr>
        <w:widowControl/>
        <w:tabs>
          <w:tab w:val="left" w:pos="426"/>
        </w:tabs>
        <w:spacing w:line="240" w:lineRule="auto"/>
        <w:ind w:firstLine="0"/>
        <w:jc w:val="right"/>
        <w:rPr>
          <w:sz w:val="24"/>
          <w:szCs w:val="24"/>
        </w:rPr>
      </w:pPr>
    </w:p>
    <w:p w:rsidR="00DA2555" w:rsidRPr="00616391" w:rsidRDefault="00DA2555" w:rsidP="00616391">
      <w:pPr>
        <w:widowControl/>
        <w:tabs>
          <w:tab w:val="left" w:pos="426"/>
        </w:tabs>
        <w:spacing w:line="360" w:lineRule="auto"/>
        <w:ind w:firstLine="709"/>
        <w:rPr>
          <w:b/>
          <w:sz w:val="28"/>
          <w:szCs w:val="28"/>
        </w:rPr>
      </w:pPr>
      <w:r w:rsidRPr="00616391">
        <w:rPr>
          <w:b/>
          <w:sz w:val="28"/>
          <w:szCs w:val="28"/>
        </w:rPr>
        <w:t>ЗУ 3</w:t>
      </w:r>
    </w:p>
    <w:p w:rsidR="00990B86" w:rsidRPr="00616391" w:rsidRDefault="00990B86" w:rsidP="00616391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 xml:space="preserve">Проектом межевания предлагается образовать земельный участок площадью 4270 кв. м, </w:t>
      </w:r>
      <w:r w:rsidR="00B13AB0" w:rsidRPr="00616391">
        <w:rPr>
          <w:sz w:val="28"/>
          <w:szCs w:val="28"/>
        </w:rPr>
        <w:t xml:space="preserve">фактически занимаемый </w:t>
      </w:r>
      <w:r w:rsidRPr="00616391">
        <w:rPr>
          <w:sz w:val="28"/>
          <w:szCs w:val="28"/>
        </w:rPr>
        <w:t>многоквартирным жилым домом</w:t>
      </w:r>
      <w:r w:rsidR="00BF3156" w:rsidRPr="00616391">
        <w:rPr>
          <w:sz w:val="28"/>
          <w:szCs w:val="28"/>
        </w:rPr>
        <w:t xml:space="preserve"> 1984 года</w:t>
      </w:r>
      <w:r w:rsidR="00B13AB0" w:rsidRPr="00616391">
        <w:rPr>
          <w:sz w:val="28"/>
          <w:szCs w:val="28"/>
        </w:rPr>
        <w:t xml:space="preserve"> постройки</w:t>
      </w:r>
      <w:r w:rsidRPr="00616391">
        <w:rPr>
          <w:sz w:val="28"/>
          <w:szCs w:val="28"/>
        </w:rPr>
        <w:t xml:space="preserve"> по ул. Полякова, 11. </w:t>
      </w:r>
    </w:p>
    <w:p w:rsidR="00990B86" w:rsidRPr="00616391" w:rsidRDefault="00B13AB0" w:rsidP="00616391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>Данный з</w:t>
      </w:r>
      <w:r w:rsidR="00990B86" w:rsidRPr="00616391">
        <w:rPr>
          <w:sz w:val="28"/>
          <w:szCs w:val="28"/>
        </w:rPr>
        <w:t xml:space="preserve">емельный участок образуется </w:t>
      </w:r>
      <w:r w:rsidRPr="00616391">
        <w:rPr>
          <w:sz w:val="28"/>
          <w:szCs w:val="28"/>
        </w:rPr>
        <w:t xml:space="preserve">путем </w:t>
      </w:r>
      <w:r w:rsidR="00990B86" w:rsidRPr="00616391">
        <w:rPr>
          <w:sz w:val="28"/>
          <w:szCs w:val="28"/>
        </w:rPr>
        <w:t>перераспределени</w:t>
      </w:r>
      <w:r w:rsidRPr="00616391">
        <w:rPr>
          <w:sz w:val="28"/>
          <w:szCs w:val="28"/>
        </w:rPr>
        <w:t>я</w:t>
      </w:r>
      <w:r w:rsidR="00990B86" w:rsidRPr="00616391">
        <w:rPr>
          <w:sz w:val="28"/>
          <w:szCs w:val="28"/>
        </w:rPr>
        <w:t xml:space="preserve"> земельного участка с кадастровым номером 36:34:0349015:14 с землями, </w:t>
      </w:r>
      <w:r w:rsidRPr="00616391">
        <w:rPr>
          <w:sz w:val="28"/>
          <w:szCs w:val="28"/>
        </w:rPr>
        <w:t xml:space="preserve">право </w:t>
      </w:r>
      <w:r w:rsidR="00990B86" w:rsidRPr="00616391">
        <w:rPr>
          <w:sz w:val="28"/>
          <w:szCs w:val="28"/>
        </w:rPr>
        <w:t>государственн</w:t>
      </w:r>
      <w:r w:rsidR="000947B5" w:rsidRPr="00616391">
        <w:rPr>
          <w:sz w:val="28"/>
          <w:szCs w:val="28"/>
        </w:rPr>
        <w:t>ой</w:t>
      </w:r>
      <w:r w:rsidR="00990B86" w:rsidRPr="00616391">
        <w:rPr>
          <w:sz w:val="28"/>
          <w:szCs w:val="28"/>
        </w:rPr>
        <w:t xml:space="preserve"> </w:t>
      </w:r>
      <w:proofErr w:type="gramStart"/>
      <w:r w:rsidR="00990B86" w:rsidRPr="00616391">
        <w:rPr>
          <w:sz w:val="28"/>
          <w:szCs w:val="28"/>
        </w:rPr>
        <w:t>собственност</w:t>
      </w:r>
      <w:r w:rsidR="000947B5" w:rsidRPr="00616391">
        <w:rPr>
          <w:sz w:val="28"/>
          <w:szCs w:val="28"/>
        </w:rPr>
        <w:t>и</w:t>
      </w:r>
      <w:proofErr w:type="gramEnd"/>
      <w:r w:rsidR="00990B86" w:rsidRPr="00616391">
        <w:rPr>
          <w:sz w:val="28"/>
          <w:szCs w:val="28"/>
        </w:rPr>
        <w:t xml:space="preserve"> на которые не разграничен</w:t>
      </w:r>
      <w:r w:rsidR="000947B5" w:rsidRPr="00616391">
        <w:rPr>
          <w:sz w:val="28"/>
          <w:szCs w:val="28"/>
        </w:rPr>
        <w:t>о</w:t>
      </w:r>
      <w:r w:rsidR="00990B86" w:rsidRPr="00616391">
        <w:rPr>
          <w:sz w:val="28"/>
          <w:szCs w:val="28"/>
        </w:rPr>
        <w:t xml:space="preserve">. </w:t>
      </w:r>
    </w:p>
    <w:p w:rsidR="00990B86" w:rsidRPr="00616391" w:rsidRDefault="00990B86" w:rsidP="00616391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>Вид разрешенного использования образуемого земельного участка устанавливается в соответствии с Правилами землепользования и застройки</w:t>
      </w:r>
      <w:r w:rsidR="00BF3156" w:rsidRPr="00616391">
        <w:rPr>
          <w:sz w:val="28"/>
          <w:szCs w:val="28"/>
        </w:rPr>
        <w:t xml:space="preserve"> как</w:t>
      </w:r>
      <w:r w:rsidRPr="00616391">
        <w:rPr>
          <w:sz w:val="28"/>
          <w:szCs w:val="28"/>
        </w:rPr>
        <w:t xml:space="preserve"> «2.5. </w:t>
      </w:r>
      <w:proofErr w:type="spellStart"/>
      <w:r w:rsidRPr="00616391">
        <w:rPr>
          <w:sz w:val="28"/>
          <w:szCs w:val="28"/>
        </w:rPr>
        <w:t>Среднеэтажная</w:t>
      </w:r>
      <w:proofErr w:type="spellEnd"/>
      <w:r w:rsidRPr="00616391">
        <w:rPr>
          <w:sz w:val="28"/>
          <w:szCs w:val="28"/>
        </w:rPr>
        <w:t xml:space="preserve"> жилая застройка».</w:t>
      </w:r>
    </w:p>
    <w:p w:rsidR="00990B86" w:rsidRPr="00616391" w:rsidRDefault="00990B86" w:rsidP="00616391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</w:t>
      </w:r>
      <w:r w:rsidR="00BF3156" w:rsidRPr="00616391">
        <w:rPr>
          <w:sz w:val="28"/>
          <w:szCs w:val="28"/>
        </w:rPr>
        <w:t>,</w:t>
      </w:r>
      <w:r w:rsidRPr="00616391">
        <w:rPr>
          <w:sz w:val="28"/>
          <w:szCs w:val="28"/>
        </w:rPr>
        <w:t xml:space="preserve"> требований, установленных градостроительным регламентом, а также нормативных размеров земельных участков в кондоминиумах.</w:t>
      </w:r>
    </w:p>
    <w:p w:rsidR="00B13AB0" w:rsidRPr="00616391" w:rsidRDefault="00B13AB0" w:rsidP="00616391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>Нормативный размер земельного участка, определяемый согласно Методически</w:t>
      </w:r>
      <w:r w:rsidR="00BF3156" w:rsidRPr="00616391">
        <w:rPr>
          <w:sz w:val="28"/>
          <w:szCs w:val="28"/>
        </w:rPr>
        <w:t>м</w:t>
      </w:r>
      <w:r w:rsidRPr="00616391">
        <w:rPr>
          <w:sz w:val="28"/>
          <w:szCs w:val="28"/>
        </w:rPr>
        <w:t xml:space="preserve"> указания</w:t>
      </w:r>
      <w:r w:rsidR="00BF3156" w:rsidRPr="00616391">
        <w:rPr>
          <w:sz w:val="28"/>
          <w:szCs w:val="28"/>
        </w:rPr>
        <w:t>м</w:t>
      </w:r>
      <w:r w:rsidRPr="00616391">
        <w:rPr>
          <w:sz w:val="28"/>
          <w:szCs w:val="28"/>
        </w:rPr>
        <w:t>:</w:t>
      </w:r>
    </w:p>
    <w:p w:rsidR="00B13AB0" w:rsidRPr="00616391" w:rsidRDefault="00B13AB0" w:rsidP="00616391">
      <w:pPr>
        <w:widowControl/>
        <w:tabs>
          <w:tab w:val="left" w:pos="360"/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  <w:lang w:val="en-US"/>
        </w:rPr>
        <w:t>S</w:t>
      </w:r>
      <w:proofErr w:type="spellStart"/>
      <w:r w:rsidRPr="00616391">
        <w:rPr>
          <w:sz w:val="28"/>
          <w:szCs w:val="28"/>
          <w:vertAlign w:val="subscript"/>
        </w:rPr>
        <w:t>норм.к</w:t>
      </w:r>
      <w:proofErr w:type="spellEnd"/>
      <w:r w:rsidRPr="00616391">
        <w:rPr>
          <w:sz w:val="28"/>
          <w:szCs w:val="28"/>
          <w:vertAlign w:val="subscript"/>
        </w:rPr>
        <w:t xml:space="preserve"> </w:t>
      </w:r>
      <w:r w:rsidRPr="00616391">
        <w:rPr>
          <w:sz w:val="28"/>
          <w:szCs w:val="28"/>
        </w:rPr>
        <w:t xml:space="preserve">= </w:t>
      </w:r>
      <w:r w:rsidRPr="00616391">
        <w:rPr>
          <w:sz w:val="28"/>
          <w:szCs w:val="28"/>
          <w:lang w:val="en-US"/>
        </w:rPr>
        <w:t>S</w:t>
      </w:r>
      <w:r w:rsidRPr="00616391">
        <w:rPr>
          <w:sz w:val="28"/>
          <w:szCs w:val="28"/>
          <w:vertAlign w:val="subscript"/>
        </w:rPr>
        <w:t>к</w:t>
      </w:r>
      <w:r w:rsidR="00BF3156" w:rsidRPr="00616391">
        <w:rPr>
          <w:sz w:val="28"/>
          <w:szCs w:val="28"/>
          <w:vertAlign w:val="subscript"/>
        </w:rPr>
        <w:t xml:space="preserve"> </w:t>
      </w:r>
      <w:r w:rsidRPr="00616391">
        <w:rPr>
          <w:kern w:val="0"/>
          <w:sz w:val="28"/>
          <w:szCs w:val="28"/>
        </w:rPr>
        <w:t>х</w:t>
      </w:r>
      <w:r w:rsidR="00BF3156" w:rsidRPr="00616391">
        <w:rPr>
          <w:kern w:val="0"/>
          <w:sz w:val="28"/>
          <w:szCs w:val="28"/>
        </w:rPr>
        <w:t xml:space="preserve"> </w:t>
      </w:r>
      <w:proofErr w:type="spellStart"/>
      <w:proofErr w:type="gramStart"/>
      <w:r w:rsidRPr="00616391">
        <w:rPr>
          <w:sz w:val="28"/>
          <w:szCs w:val="28"/>
        </w:rPr>
        <w:t>У</w:t>
      </w:r>
      <w:r w:rsidRPr="00616391">
        <w:rPr>
          <w:sz w:val="28"/>
          <w:szCs w:val="28"/>
          <w:vertAlign w:val="subscript"/>
        </w:rPr>
        <w:t>з.д</w:t>
      </w:r>
      <w:proofErr w:type="spellEnd"/>
      <w:r w:rsidRPr="00616391">
        <w:rPr>
          <w:sz w:val="28"/>
          <w:szCs w:val="28"/>
          <w:vertAlign w:val="subscript"/>
        </w:rPr>
        <w:t xml:space="preserve"> </w:t>
      </w:r>
      <w:r w:rsidRPr="00616391">
        <w:rPr>
          <w:sz w:val="28"/>
          <w:szCs w:val="28"/>
        </w:rPr>
        <w:t xml:space="preserve"> =</w:t>
      </w:r>
      <w:proofErr w:type="gramEnd"/>
      <w:r w:rsidRPr="00616391">
        <w:rPr>
          <w:sz w:val="28"/>
          <w:szCs w:val="28"/>
        </w:rPr>
        <w:t xml:space="preserve"> 2399,3 </w:t>
      </w:r>
      <w:r w:rsidRPr="00616391">
        <w:rPr>
          <w:kern w:val="0"/>
          <w:sz w:val="28"/>
          <w:szCs w:val="28"/>
        </w:rPr>
        <w:t>х</w:t>
      </w:r>
      <w:r w:rsidRPr="00616391">
        <w:rPr>
          <w:sz w:val="28"/>
          <w:szCs w:val="28"/>
        </w:rPr>
        <w:t xml:space="preserve"> 1,36 = 3263,05 кв. </w:t>
      </w:r>
      <w:proofErr w:type="gramStart"/>
      <w:r w:rsidRPr="00616391">
        <w:rPr>
          <w:sz w:val="28"/>
          <w:szCs w:val="28"/>
        </w:rPr>
        <w:t>м</w:t>
      </w:r>
      <w:proofErr w:type="gramEnd"/>
      <w:r w:rsidRPr="00616391">
        <w:rPr>
          <w:sz w:val="28"/>
          <w:szCs w:val="28"/>
        </w:rPr>
        <w:t>, где</w:t>
      </w:r>
      <w:r w:rsidR="000C2CF3" w:rsidRPr="00616391">
        <w:rPr>
          <w:sz w:val="28"/>
          <w:szCs w:val="28"/>
        </w:rPr>
        <w:t>:</w:t>
      </w:r>
    </w:p>
    <w:p w:rsidR="00B13AB0" w:rsidRPr="00616391" w:rsidRDefault="00B13AB0" w:rsidP="00616391">
      <w:pPr>
        <w:widowControl/>
        <w:tabs>
          <w:tab w:val="left" w:pos="426"/>
        </w:tabs>
        <w:spacing w:line="360" w:lineRule="auto"/>
        <w:ind w:firstLine="709"/>
        <w:rPr>
          <w:spacing w:val="-4"/>
          <w:sz w:val="28"/>
          <w:szCs w:val="28"/>
        </w:rPr>
      </w:pPr>
      <w:r w:rsidRPr="00616391">
        <w:rPr>
          <w:spacing w:val="-4"/>
          <w:sz w:val="28"/>
          <w:szCs w:val="28"/>
          <w:lang w:val="en-US"/>
        </w:rPr>
        <w:t>S</w:t>
      </w:r>
      <w:proofErr w:type="spellStart"/>
      <w:r w:rsidRPr="00616391">
        <w:rPr>
          <w:spacing w:val="-4"/>
          <w:sz w:val="28"/>
          <w:szCs w:val="28"/>
          <w:vertAlign w:val="subscript"/>
        </w:rPr>
        <w:t>норм.к</w:t>
      </w:r>
      <w:proofErr w:type="spellEnd"/>
      <w:r w:rsidRPr="00616391">
        <w:rPr>
          <w:spacing w:val="-4"/>
          <w:sz w:val="28"/>
          <w:szCs w:val="28"/>
          <w:vertAlign w:val="subscript"/>
        </w:rPr>
        <w:t xml:space="preserve"> </w:t>
      </w:r>
      <w:r w:rsidRPr="00616391">
        <w:rPr>
          <w:spacing w:val="-4"/>
          <w:szCs w:val="28"/>
        </w:rPr>
        <w:t xml:space="preserve">– </w:t>
      </w:r>
      <w:r w:rsidRPr="00616391">
        <w:rPr>
          <w:spacing w:val="-4"/>
          <w:sz w:val="28"/>
          <w:szCs w:val="28"/>
        </w:rPr>
        <w:t>нормативный размер земельного участка в кондоминиуме, кв.</w:t>
      </w:r>
      <w:r w:rsidR="00616391" w:rsidRPr="00616391">
        <w:rPr>
          <w:spacing w:val="-4"/>
          <w:sz w:val="28"/>
          <w:szCs w:val="28"/>
        </w:rPr>
        <w:t> </w:t>
      </w:r>
      <w:proofErr w:type="gramStart"/>
      <w:r w:rsidRPr="00616391">
        <w:rPr>
          <w:spacing w:val="-4"/>
          <w:sz w:val="28"/>
          <w:szCs w:val="28"/>
        </w:rPr>
        <w:t>м</w:t>
      </w:r>
      <w:proofErr w:type="gramEnd"/>
      <w:r w:rsidRPr="00616391">
        <w:rPr>
          <w:spacing w:val="-4"/>
          <w:sz w:val="28"/>
          <w:szCs w:val="28"/>
        </w:rPr>
        <w:t>;</w:t>
      </w:r>
    </w:p>
    <w:p w:rsidR="00B13AB0" w:rsidRPr="00616391" w:rsidRDefault="00B13AB0" w:rsidP="00616391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spellStart"/>
      <w:proofErr w:type="gramStart"/>
      <w:r w:rsidRPr="00616391">
        <w:rPr>
          <w:sz w:val="28"/>
          <w:szCs w:val="28"/>
        </w:rPr>
        <w:t>S</w:t>
      </w:r>
      <w:proofErr w:type="gramEnd"/>
      <w:r w:rsidRPr="00616391">
        <w:rPr>
          <w:sz w:val="28"/>
          <w:szCs w:val="28"/>
          <w:vertAlign w:val="subscript"/>
        </w:rPr>
        <w:t>к</w:t>
      </w:r>
      <w:proofErr w:type="spellEnd"/>
      <w:r w:rsidRPr="00616391">
        <w:rPr>
          <w:sz w:val="28"/>
          <w:szCs w:val="28"/>
        </w:rPr>
        <w:t xml:space="preserve"> = 2399,3 кв. м – общая площадь жилых помещений в кондоминиуме (согласно данным реестра объектов жилищного фонда, размещенным </w:t>
      </w:r>
      <w:r w:rsidR="00BF3156" w:rsidRPr="00616391">
        <w:rPr>
          <w:sz w:val="28"/>
          <w:szCs w:val="28"/>
        </w:rPr>
        <w:t>в</w:t>
      </w:r>
      <w:r w:rsidRPr="00616391">
        <w:rPr>
          <w:sz w:val="28"/>
          <w:szCs w:val="28"/>
        </w:rPr>
        <w:t xml:space="preserve"> </w:t>
      </w:r>
      <w:r w:rsidR="00BF3156" w:rsidRPr="00616391">
        <w:rPr>
          <w:sz w:val="28"/>
          <w:szCs w:val="28"/>
        </w:rPr>
        <w:t>Г</w:t>
      </w:r>
      <w:r w:rsidR="00616391">
        <w:rPr>
          <w:sz w:val="28"/>
          <w:szCs w:val="28"/>
        </w:rPr>
        <w:t>ИС </w:t>
      </w:r>
      <w:r w:rsidR="00BF3156" w:rsidRPr="00616391">
        <w:rPr>
          <w:sz w:val="28"/>
          <w:szCs w:val="28"/>
        </w:rPr>
        <w:t>ЖКХ</w:t>
      </w:r>
      <w:r w:rsidRPr="00616391">
        <w:rPr>
          <w:sz w:val="28"/>
          <w:szCs w:val="28"/>
        </w:rPr>
        <w:t>);</w:t>
      </w:r>
    </w:p>
    <w:p w:rsidR="00B13AB0" w:rsidRPr="00616391" w:rsidRDefault="00B13AB0" w:rsidP="00616391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spellStart"/>
      <w:r w:rsidRPr="00616391">
        <w:rPr>
          <w:sz w:val="28"/>
          <w:szCs w:val="28"/>
        </w:rPr>
        <w:t>У</w:t>
      </w:r>
      <w:r w:rsidRPr="00616391">
        <w:rPr>
          <w:sz w:val="28"/>
          <w:szCs w:val="28"/>
          <w:vertAlign w:val="subscript"/>
        </w:rPr>
        <w:t>з.д</w:t>
      </w:r>
      <w:proofErr w:type="spellEnd"/>
      <w:r w:rsidRPr="00616391">
        <w:rPr>
          <w:sz w:val="28"/>
          <w:szCs w:val="28"/>
        </w:rPr>
        <w:t xml:space="preserve"> = 1,36 – удельный показатель земельной доли для зданий разной этажности (согласно </w:t>
      </w:r>
      <w:r w:rsidR="00BF3156" w:rsidRPr="00616391">
        <w:rPr>
          <w:sz w:val="28"/>
          <w:szCs w:val="28"/>
        </w:rPr>
        <w:t>п</w:t>
      </w:r>
      <w:r w:rsidRPr="00616391">
        <w:rPr>
          <w:sz w:val="28"/>
          <w:szCs w:val="28"/>
        </w:rPr>
        <w:t>риложени</w:t>
      </w:r>
      <w:r w:rsidR="00BF3156" w:rsidRPr="00616391">
        <w:rPr>
          <w:sz w:val="28"/>
          <w:szCs w:val="28"/>
        </w:rPr>
        <w:t>ю</w:t>
      </w:r>
      <w:proofErr w:type="gramStart"/>
      <w:r w:rsidRPr="00616391">
        <w:rPr>
          <w:sz w:val="28"/>
          <w:szCs w:val="28"/>
        </w:rPr>
        <w:t xml:space="preserve"> А</w:t>
      </w:r>
      <w:proofErr w:type="gramEnd"/>
      <w:r w:rsidRPr="00616391">
        <w:rPr>
          <w:sz w:val="28"/>
          <w:szCs w:val="28"/>
        </w:rPr>
        <w:t xml:space="preserve"> </w:t>
      </w:r>
      <w:r w:rsidR="00BF3156" w:rsidRPr="00616391">
        <w:rPr>
          <w:sz w:val="28"/>
          <w:szCs w:val="28"/>
        </w:rPr>
        <w:t>М</w:t>
      </w:r>
      <w:r w:rsidRPr="00616391">
        <w:rPr>
          <w:sz w:val="28"/>
          <w:szCs w:val="28"/>
        </w:rPr>
        <w:t xml:space="preserve">етодических указаний). </w:t>
      </w:r>
    </w:p>
    <w:p w:rsidR="00DA2555" w:rsidRPr="00616391" w:rsidRDefault="00DA2555" w:rsidP="00616391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lastRenderedPageBreak/>
        <w:t xml:space="preserve">Ведомость координат </w:t>
      </w:r>
      <w:r w:rsidR="00BF3156" w:rsidRPr="00616391">
        <w:rPr>
          <w:sz w:val="28"/>
          <w:szCs w:val="28"/>
        </w:rPr>
        <w:t>характерных</w:t>
      </w:r>
      <w:r w:rsidR="00ED53F0" w:rsidRPr="00616391">
        <w:rPr>
          <w:sz w:val="28"/>
          <w:szCs w:val="28"/>
        </w:rPr>
        <w:t xml:space="preserve"> точек </w:t>
      </w:r>
      <w:r w:rsidR="00BF3156" w:rsidRPr="00616391">
        <w:rPr>
          <w:sz w:val="28"/>
          <w:szCs w:val="28"/>
        </w:rPr>
        <w:t xml:space="preserve">границ </w:t>
      </w:r>
      <w:r w:rsidRPr="00616391">
        <w:rPr>
          <w:sz w:val="28"/>
          <w:szCs w:val="28"/>
        </w:rPr>
        <w:t>образуемого земельного участка представлена в таблице № 4.</w:t>
      </w:r>
    </w:p>
    <w:p w:rsidR="00DA2555" w:rsidRPr="00616391" w:rsidRDefault="00DA2555" w:rsidP="00616391">
      <w:pPr>
        <w:widowControl/>
        <w:tabs>
          <w:tab w:val="left" w:pos="426"/>
        </w:tabs>
        <w:spacing w:line="240" w:lineRule="auto"/>
        <w:ind w:firstLine="0"/>
        <w:jc w:val="right"/>
        <w:rPr>
          <w:sz w:val="28"/>
          <w:szCs w:val="28"/>
        </w:rPr>
      </w:pPr>
      <w:r w:rsidRPr="00616391">
        <w:rPr>
          <w:sz w:val="28"/>
          <w:szCs w:val="28"/>
        </w:rPr>
        <w:t>Таблица № 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36"/>
        <w:gridCol w:w="3468"/>
        <w:gridCol w:w="2865"/>
      </w:tblGrid>
      <w:tr w:rsidR="00DA2555" w:rsidRPr="00616391" w:rsidTr="00616391">
        <w:trPr>
          <w:trHeight w:val="90"/>
          <w:tblHeader/>
        </w:trPr>
        <w:tc>
          <w:tcPr>
            <w:tcW w:w="1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D83" w:rsidRDefault="00BF3156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Номер</w:t>
            </w:r>
          </w:p>
          <w:p w:rsidR="00DA2555" w:rsidRPr="00616391" w:rsidRDefault="00DA2555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характерн</w:t>
            </w:r>
            <w:r w:rsidR="00BF3156" w:rsidRPr="00616391">
              <w:rPr>
                <w:sz w:val="24"/>
                <w:szCs w:val="24"/>
              </w:rPr>
              <w:t>ой</w:t>
            </w:r>
            <w:r w:rsidRPr="00616391">
              <w:rPr>
                <w:sz w:val="24"/>
                <w:szCs w:val="24"/>
              </w:rPr>
              <w:t xml:space="preserve"> точк</w:t>
            </w:r>
            <w:r w:rsidR="00BF3156" w:rsidRPr="00616391">
              <w:rPr>
                <w:sz w:val="24"/>
                <w:szCs w:val="24"/>
              </w:rPr>
              <w:t>и</w:t>
            </w:r>
          </w:p>
        </w:tc>
        <w:tc>
          <w:tcPr>
            <w:tcW w:w="3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2555" w:rsidRPr="00616391" w:rsidRDefault="00DA2555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Перечень координат</w:t>
            </w:r>
          </w:p>
        </w:tc>
      </w:tr>
      <w:tr w:rsidR="00DA2555" w:rsidRPr="00616391" w:rsidTr="00616391">
        <w:trPr>
          <w:trHeight w:val="90"/>
          <w:tblHeader/>
        </w:trPr>
        <w:tc>
          <w:tcPr>
            <w:tcW w:w="1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55" w:rsidRPr="00616391" w:rsidRDefault="00DA2555" w:rsidP="00616391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2555" w:rsidRPr="00616391" w:rsidRDefault="00DA2555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X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2555" w:rsidRPr="00616391" w:rsidRDefault="00DA2555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Y</w:t>
            </w:r>
          </w:p>
        </w:tc>
      </w:tr>
      <w:tr w:rsidR="00ED53F0" w:rsidRPr="00616391" w:rsidTr="00616391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11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501053.09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1302839.92</w:t>
            </w:r>
          </w:p>
        </w:tc>
      </w:tr>
      <w:tr w:rsidR="00ED53F0" w:rsidRPr="00616391" w:rsidTr="00616391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12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501048.96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1302874.63</w:t>
            </w:r>
          </w:p>
        </w:tc>
      </w:tr>
      <w:tr w:rsidR="00ED53F0" w:rsidRPr="00616391" w:rsidTr="00616391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501049.02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1302874.64</w:t>
            </w:r>
          </w:p>
        </w:tc>
      </w:tr>
      <w:tr w:rsidR="00ED53F0" w:rsidRPr="00616391" w:rsidTr="00616391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14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501049.01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1302874.70</w:t>
            </w:r>
          </w:p>
        </w:tc>
      </w:tr>
      <w:tr w:rsidR="00ED53F0" w:rsidRPr="00616391" w:rsidTr="00616391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15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501047.43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1302887.01</w:t>
            </w:r>
          </w:p>
        </w:tc>
      </w:tr>
      <w:tr w:rsidR="00ED53F0" w:rsidRPr="00616391" w:rsidTr="00616391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16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500963.21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1302878.90</w:t>
            </w:r>
          </w:p>
        </w:tc>
      </w:tr>
      <w:tr w:rsidR="00ED53F0" w:rsidRPr="00616391" w:rsidTr="00616391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17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500963.94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1302834.90</w:t>
            </w:r>
          </w:p>
        </w:tc>
      </w:tr>
      <w:tr w:rsidR="00ED53F0" w:rsidRPr="00616391" w:rsidTr="00616391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18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500948.99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1302833.73</w:t>
            </w:r>
          </w:p>
        </w:tc>
      </w:tr>
      <w:tr w:rsidR="00ED53F0" w:rsidRPr="00616391" w:rsidTr="00616391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19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500949.61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1302828.29</w:t>
            </w:r>
          </w:p>
        </w:tc>
      </w:tr>
      <w:tr w:rsidR="00ED53F0" w:rsidRPr="00616391" w:rsidTr="00616391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20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500964.01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1302829.91</w:t>
            </w:r>
          </w:p>
        </w:tc>
      </w:tr>
      <w:tr w:rsidR="00ED53F0" w:rsidRPr="00616391" w:rsidTr="00616391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11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501053.09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1639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1302839.92</w:t>
            </w:r>
          </w:p>
        </w:tc>
      </w:tr>
    </w:tbl>
    <w:p w:rsidR="00DA2555" w:rsidRPr="00616391" w:rsidRDefault="00DA2555" w:rsidP="00616391">
      <w:pPr>
        <w:pStyle w:val="2f8"/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53F0" w:rsidRPr="00616391" w:rsidRDefault="00ED53F0" w:rsidP="00616391">
      <w:pPr>
        <w:widowControl/>
        <w:tabs>
          <w:tab w:val="left" w:pos="426"/>
        </w:tabs>
        <w:spacing w:line="336" w:lineRule="auto"/>
        <w:ind w:firstLine="709"/>
        <w:rPr>
          <w:b/>
          <w:sz w:val="28"/>
          <w:szCs w:val="28"/>
        </w:rPr>
      </w:pPr>
      <w:r w:rsidRPr="00616391">
        <w:rPr>
          <w:b/>
          <w:sz w:val="28"/>
          <w:szCs w:val="28"/>
        </w:rPr>
        <w:t>ЗУ 4</w:t>
      </w:r>
    </w:p>
    <w:p w:rsidR="00ED53F0" w:rsidRPr="00616391" w:rsidRDefault="00ED53F0" w:rsidP="006A1D83">
      <w:pPr>
        <w:widowControl/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>Проектом межевания предлагается образовать земельный участок площадью 2253 кв. м, фактически занимаемый водозабором ООО «</w:t>
      </w:r>
      <w:r w:rsidR="00BF3156" w:rsidRPr="00616391">
        <w:rPr>
          <w:sz w:val="28"/>
          <w:szCs w:val="28"/>
        </w:rPr>
        <w:t>ЛОС</w:t>
      </w:r>
      <w:r w:rsidRPr="00616391">
        <w:rPr>
          <w:sz w:val="28"/>
          <w:szCs w:val="28"/>
        </w:rPr>
        <w:t>», расположенны</w:t>
      </w:r>
      <w:r w:rsidR="000C2CF3" w:rsidRPr="00616391">
        <w:rPr>
          <w:sz w:val="28"/>
          <w:szCs w:val="28"/>
        </w:rPr>
        <w:t>м</w:t>
      </w:r>
      <w:r w:rsidRPr="00616391">
        <w:rPr>
          <w:sz w:val="28"/>
          <w:szCs w:val="28"/>
        </w:rPr>
        <w:t xml:space="preserve"> по адресу: </w:t>
      </w:r>
      <w:proofErr w:type="spellStart"/>
      <w:r w:rsidR="00BF3156" w:rsidRPr="00616391">
        <w:rPr>
          <w:sz w:val="28"/>
          <w:szCs w:val="28"/>
        </w:rPr>
        <w:t>мкр</w:t>
      </w:r>
      <w:proofErr w:type="spellEnd"/>
      <w:r w:rsidRPr="00616391">
        <w:rPr>
          <w:sz w:val="28"/>
          <w:szCs w:val="28"/>
        </w:rPr>
        <w:t xml:space="preserve">. </w:t>
      </w:r>
      <w:proofErr w:type="spellStart"/>
      <w:r w:rsidRPr="00616391">
        <w:rPr>
          <w:sz w:val="28"/>
          <w:szCs w:val="28"/>
        </w:rPr>
        <w:t>Масловка</w:t>
      </w:r>
      <w:proofErr w:type="spellEnd"/>
      <w:r w:rsidR="00BF3156" w:rsidRPr="00616391">
        <w:rPr>
          <w:sz w:val="28"/>
          <w:szCs w:val="28"/>
        </w:rPr>
        <w:t>,</w:t>
      </w:r>
      <w:r w:rsidRPr="00616391">
        <w:rPr>
          <w:sz w:val="28"/>
          <w:szCs w:val="28"/>
        </w:rPr>
        <w:t xml:space="preserve"> ул. Полякова. </w:t>
      </w:r>
    </w:p>
    <w:p w:rsidR="00ED53F0" w:rsidRPr="00616391" w:rsidRDefault="00ED53F0" w:rsidP="006A1D83">
      <w:pPr>
        <w:widowControl/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 xml:space="preserve">Данный земельный участок образуется из земель, право государственной </w:t>
      </w:r>
      <w:proofErr w:type="gramStart"/>
      <w:r w:rsidRPr="00616391">
        <w:rPr>
          <w:sz w:val="28"/>
          <w:szCs w:val="28"/>
        </w:rPr>
        <w:t>собственност</w:t>
      </w:r>
      <w:r w:rsidR="000947B5" w:rsidRPr="00616391">
        <w:rPr>
          <w:sz w:val="28"/>
          <w:szCs w:val="28"/>
        </w:rPr>
        <w:t>и</w:t>
      </w:r>
      <w:proofErr w:type="gramEnd"/>
      <w:r w:rsidRPr="00616391">
        <w:rPr>
          <w:sz w:val="28"/>
          <w:szCs w:val="28"/>
        </w:rPr>
        <w:t xml:space="preserve"> на которые не разграничен</w:t>
      </w:r>
      <w:r w:rsidR="000947B5" w:rsidRPr="00616391">
        <w:rPr>
          <w:sz w:val="28"/>
          <w:szCs w:val="28"/>
        </w:rPr>
        <w:t>о</w:t>
      </w:r>
      <w:r w:rsidRPr="00616391">
        <w:rPr>
          <w:sz w:val="28"/>
          <w:szCs w:val="28"/>
        </w:rPr>
        <w:t xml:space="preserve">. </w:t>
      </w:r>
    </w:p>
    <w:p w:rsidR="00ED53F0" w:rsidRPr="00616391" w:rsidRDefault="00ED53F0" w:rsidP="006A1D83">
      <w:pPr>
        <w:widowControl/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>Вид разрешенного использования образуемого земельного участка устанавливается в соответствии с Правилами землепользования и застройки</w:t>
      </w:r>
      <w:r w:rsidR="00BF3156" w:rsidRPr="00616391">
        <w:rPr>
          <w:sz w:val="28"/>
          <w:szCs w:val="28"/>
        </w:rPr>
        <w:t xml:space="preserve"> как </w:t>
      </w:r>
      <w:r w:rsidRPr="00616391">
        <w:rPr>
          <w:sz w:val="28"/>
          <w:szCs w:val="28"/>
        </w:rPr>
        <w:t>«23.1.1. Предоставление коммунальных услуг».</w:t>
      </w:r>
    </w:p>
    <w:p w:rsidR="00ED53F0" w:rsidRPr="006A1D83" w:rsidRDefault="00ED53F0" w:rsidP="006A1D83">
      <w:pPr>
        <w:widowControl/>
        <w:spacing w:line="360" w:lineRule="auto"/>
        <w:ind w:firstLine="709"/>
        <w:rPr>
          <w:spacing w:val="-4"/>
          <w:sz w:val="28"/>
          <w:szCs w:val="28"/>
        </w:rPr>
      </w:pPr>
      <w:proofErr w:type="gramStart"/>
      <w:r w:rsidRPr="006A1D83">
        <w:rPr>
          <w:spacing w:val="-4"/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существующего ограждения территории водозабора, границ территориальных зон и требований, установленных градостроительным регламентом.</w:t>
      </w:r>
      <w:proofErr w:type="gramEnd"/>
    </w:p>
    <w:p w:rsidR="00ED53F0" w:rsidRPr="00616391" w:rsidRDefault="00ED53F0" w:rsidP="006A1D83">
      <w:pPr>
        <w:widowControl/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 xml:space="preserve">Ведомость координат </w:t>
      </w:r>
      <w:r w:rsidR="00BF3156" w:rsidRPr="00616391">
        <w:rPr>
          <w:sz w:val="28"/>
          <w:szCs w:val="28"/>
        </w:rPr>
        <w:t>характерных</w:t>
      </w:r>
      <w:r w:rsidRPr="00616391">
        <w:rPr>
          <w:sz w:val="28"/>
          <w:szCs w:val="28"/>
        </w:rPr>
        <w:t xml:space="preserve"> точек </w:t>
      </w:r>
      <w:r w:rsidR="00BF3156" w:rsidRPr="00616391">
        <w:rPr>
          <w:sz w:val="28"/>
          <w:szCs w:val="28"/>
        </w:rPr>
        <w:t xml:space="preserve">границ </w:t>
      </w:r>
      <w:r w:rsidRPr="00616391">
        <w:rPr>
          <w:sz w:val="28"/>
          <w:szCs w:val="28"/>
        </w:rPr>
        <w:t>образуемого земельного участка представлена в таблице № 5.</w:t>
      </w:r>
    </w:p>
    <w:p w:rsidR="00ED53F0" w:rsidRPr="00616391" w:rsidRDefault="00ED53F0" w:rsidP="006A1D83">
      <w:pPr>
        <w:widowControl/>
        <w:spacing w:line="240" w:lineRule="auto"/>
        <w:ind w:firstLine="0"/>
        <w:jc w:val="right"/>
        <w:rPr>
          <w:sz w:val="28"/>
          <w:szCs w:val="28"/>
        </w:rPr>
      </w:pPr>
      <w:r w:rsidRPr="00616391">
        <w:rPr>
          <w:sz w:val="28"/>
          <w:szCs w:val="28"/>
        </w:rPr>
        <w:t>Таблица № 5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36"/>
        <w:gridCol w:w="3468"/>
        <w:gridCol w:w="2865"/>
      </w:tblGrid>
      <w:tr w:rsidR="00ED53F0" w:rsidRPr="00616391" w:rsidTr="006A1D83">
        <w:trPr>
          <w:trHeight w:val="90"/>
          <w:tblHeader/>
        </w:trPr>
        <w:tc>
          <w:tcPr>
            <w:tcW w:w="1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D83" w:rsidRDefault="00BF3156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Номер</w:t>
            </w:r>
          </w:p>
          <w:p w:rsidR="00ED53F0" w:rsidRPr="00616391" w:rsidRDefault="00ED53F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характерн</w:t>
            </w:r>
            <w:r w:rsidR="00BF3156" w:rsidRPr="00616391">
              <w:rPr>
                <w:sz w:val="24"/>
                <w:szCs w:val="24"/>
              </w:rPr>
              <w:t>ой</w:t>
            </w:r>
            <w:r w:rsidRPr="00616391">
              <w:rPr>
                <w:sz w:val="24"/>
                <w:szCs w:val="24"/>
              </w:rPr>
              <w:t xml:space="preserve"> точ</w:t>
            </w:r>
            <w:r w:rsidR="00BF3156" w:rsidRPr="00616391">
              <w:rPr>
                <w:sz w:val="24"/>
                <w:szCs w:val="24"/>
              </w:rPr>
              <w:t>ки</w:t>
            </w:r>
          </w:p>
        </w:tc>
        <w:tc>
          <w:tcPr>
            <w:tcW w:w="3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53F0" w:rsidRPr="00616391" w:rsidRDefault="00ED53F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Перечень координат</w:t>
            </w:r>
          </w:p>
        </w:tc>
      </w:tr>
      <w:tr w:rsidR="00ED53F0" w:rsidRPr="00616391" w:rsidTr="006A1D83">
        <w:trPr>
          <w:trHeight w:val="90"/>
          <w:tblHeader/>
        </w:trPr>
        <w:tc>
          <w:tcPr>
            <w:tcW w:w="1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F0" w:rsidRPr="00616391" w:rsidRDefault="00ED53F0" w:rsidP="006A1D83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53F0" w:rsidRPr="00616391" w:rsidRDefault="00ED53F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X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53F0" w:rsidRPr="00616391" w:rsidRDefault="00ED53F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Y</w:t>
            </w:r>
          </w:p>
        </w:tc>
      </w:tr>
      <w:tr w:rsidR="00ED53F0" w:rsidRPr="00616391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17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500963.94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1302834.90</w:t>
            </w:r>
          </w:p>
        </w:tc>
      </w:tr>
      <w:tr w:rsidR="00ED53F0" w:rsidRPr="00616391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500963.21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1302878.90</w:t>
            </w:r>
          </w:p>
        </w:tc>
      </w:tr>
      <w:tr w:rsidR="00ED53F0" w:rsidRPr="00616391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21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500903.08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1302873.11</w:t>
            </w:r>
          </w:p>
        </w:tc>
      </w:tr>
      <w:tr w:rsidR="00ED53F0" w:rsidRPr="00616391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22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500903.28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1302862.15</w:t>
            </w:r>
          </w:p>
        </w:tc>
      </w:tr>
      <w:tr w:rsidR="00ED53F0" w:rsidRPr="00616391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23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500913.78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1302862.39</w:t>
            </w:r>
          </w:p>
        </w:tc>
      </w:tr>
      <w:tr w:rsidR="00ED53F0" w:rsidRPr="00616391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24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500916.26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1302831.15</w:t>
            </w:r>
          </w:p>
        </w:tc>
      </w:tr>
      <w:tr w:rsidR="00ED53F0" w:rsidRPr="00616391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25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500939.42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1302832.98</w:t>
            </w:r>
          </w:p>
        </w:tc>
      </w:tr>
      <w:tr w:rsidR="00ED53F0" w:rsidRPr="00616391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18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500948.99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1302833.73</w:t>
            </w:r>
          </w:p>
        </w:tc>
      </w:tr>
      <w:tr w:rsidR="00ED53F0" w:rsidRPr="00616391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17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500963.94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3F0" w:rsidRPr="00616391" w:rsidRDefault="00ED53F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1302834.90</w:t>
            </w:r>
          </w:p>
        </w:tc>
      </w:tr>
    </w:tbl>
    <w:p w:rsidR="0083081E" w:rsidRPr="00616391" w:rsidRDefault="0083081E" w:rsidP="006A1D83">
      <w:pPr>
        <w:widowControl/>
        <w:spacing w:line="240" w:lineRule="auto"/>
        <w:ind w:firstLine="0"/>
        <w:rPr>
          <w:b/>
          <w:sz w:val="28"/>
          <w:szCs w:val="28"/>
        </w:rPr>
      </w:pPr>
    </w:p>
    <w:p w:rsidR="00ED53F0" w:rsidRPr="00616391" w:rsidRDefault="00490D5C" w:rsidP="006A1D83">
      <w:pPr>
        <w:widowControl/>
        <w:spacing w:line="360" w:lineRule="auto"/>
        <w:ind w:firstLine="709"/>
        <w:rPr>
          <w:b/>
          <w:sz w:val="28"/>
          <w:szCs w:val="28"/>
        </w:rPr>
      </w:pPr>
      <w:r w:rsidRPr="00616391">
        <w:rPr>
          <w:b/>
          <w:sz w:val="28"/>
          <w:szCs w:val="28"/>
        </w:rPr>
        <w:t>ЗУ 5</w:t>
      </w:r>
    </w:p>
    <w:p w:rsidR="00490D5C" w:rsidRPr="00616391" w:rsidRDefault="00490D5C" w:rsidP="006A1D83">
      <w:pPr>
        <w:widowControl/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>Проектом межевания предлагается образовать земельный участок площадью 954 кв. м, фактически занимаемый проездом к водозабо</w:t>
      </w:r>
      <w:r w:rsidR="000C2CF3" w:rsidRPr="00616391">
        <w:rPr>
          <w:sz w:val="28"/>
          <w:szCs w:val="28"/>
        </w:rPr>
        <w:t>р</w:t>
      </w:r>
      <w:proofErr w:type="gramStart"/>
      <w:r w:rsidR="000C2CF3" w:rsidRPr="00616391">
        <w:rPr>
          <w:sz w:val="28"/>
          <w:szCs w:val="28"/>
        </w:rPr>
        <w:t>у</w:t>
      </w:r>
      <w:r w:rsidRPr="00616391">
        <w:rPr>
          <w:sz w:val="28"/>
          <w:szCs w:val="28"/>
        </w:rPr>
        <w:t xml:space="preserve"> ООО</w:t>
      </w:r>
      <w:proofErr w:type="gramEnd"/>
      <w:r w:rsidR="006A1D83">
        <w:rPr>
          <w:sz w:val="28"/>
          <w:szCs w:val="28"/>
        </w:rPr>
        <w:t> </w:t>
      </w:r>
      <w:r w:rsidRPr="00616391">
        <w:rPr>
          <w:sz w:val="28"/>
          <w:szCs w:val="28"/>
        </w:rPr>
        <w:t>«</w:t>
      </w:r>
      <w:r w:rsidR="00BF3156" w:rsidRPr="00616391">
        <w:rPr>
          <w:sz w:val="28"/>
          <w:szCs w:val="28"/>
        </w:rPr>
        <w:t>ЛОС</w:t>
      </w:r>
      <w:r w:rsidRPr="00616391">
        <w:rPr>
          <w:sz w:val="28"/>
          <w:szCs w:val="28"/>
        </w:rPr>
        <w:t xml:space="preserve">». </w:t>
      </w:r>
    </w:p>
    <w:p w:rsidR="00490D5C" w:rsidRPr="00616391" w:rsidRDefault="00490D5C" w:rsidP="006A1D83">
      <w:pPr>
        <w:widowControl/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 xml:space="preserve">Данный земельный участок образуется из земель, право государственной </w:t>
      </w:r>
      <w:proofErr w:type="gramStart"/>
      <w:r w:rsidRPr="00616391">
        <w:rPr>
          <w:sz w:val="28"/>
          <w:szCs w:val="28"/>
        </w:rPr>
        <w:t>собственност</w:t>
      </w:r>
      <w:r w:rsidR="000947B5" w:rsidRPr="00616391">
        <w:rPr>
          <w:sz w:val="28"/>
          <w:szCs w:val="28"/>
        </w:rPr>
        <w:t>и</w:t>
      </w:r>
      <w:proofErr w:type="gramEnd"/>
      <w:r w:rsidRPr="00616391">
        <w:rPr>
          <w:sz w:val="28"/>
          <w:szCs w:val="28"/>
        </w:rPr>
        <w:t xml:space="preserve"> на которые не разграничен</w:t>
      </w:r>
      <w:r w:rsidR="000947B5" w:rsidRPr="00616391">
        <w:rPr>
          <w:sz w:val="28"/>
          <w:szCs w:val="28"/>
        </w:rPr>
        <w:t>о</w:t>
      </w:r>
      <w:r w:rsidRPr="00616391">
        <w:rPr>
          <w:sz w:val="28"/>
          <w:szCs w:val="28"/>
        </w:rPr>
        <w:t xml:space="preserve">. </w:t>
      </w:r>
    </w:p>
    <w:p w:rsidR="00490D5C" w:rsidRPr="00616391" w:rsidRDefault="00490D5C" w:rsidP="006A1D83">
      <w:pPr>
        <w:widowControl/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>Вид разрешенного использования образуемого земельного участка устанавливается в соответствии с Правилами землепользования и застройки</w:t>
      </w:r>
      <w:r w:rsidR="00BF3156" w:rsidRPr="00616391">
        <w:rPr>
          <w:sz w:val="28"/>
          <w:szCs w:val="28"/>
        </w:rPr>
        <w:t xml:space="preserve"> как</w:t>
      </w:r>
      <w:r w:rsidRPr="00616391">
        <w:rPr>
          <w:sz w:val="28"/>
          <w:szCs w:val="28"/>
        </w:rPr>
        <w:t xml:space="preserve"> «12.0.1. Улично-дорожная сеть».</w:t>
      </w:r>
    </w:p>
    <w:p w:rsidR="00ED53F0" w:rsidRPr="00616391" w:rsidRDefault="00490D5C" w:rsidP="006A1D83">
      <w:pPr>
        <w:widowControl/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 и требований, установленных градостроительным регламентом.</w:t>
      </w:r>
    </w:p>
    <w:p w:rsidR="00490D5C" w:rsidRPr="00616391" w:rsidRDefault="00490D5C" w:rsidP="006A1D83">
      <w:pPr>
        <w:widowControl/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 xml:space="preserve">Ведомость координат </w:t>
      </w:r>
      <w:r w:rsidR="00BF3156" w:rsidRPr="00616391">
        <w:rPr>
          <w:sz w:val="28"/>
          <w:szCs w:val="28"/>
        </w:rPr>
        <w:t>характерных</w:t>
      </w:r>
      <w:r w:rsidRPr="00616391">
        <w:rPr>
          <w:sz w:val="28"/>
          <w:szCs w:val="28"/>
        </w:rPr>
        <w:t xml:space="preserve"> точек </w:t>
      </w:r>
      <w:r w:rsidR="00BF3156" w:rsidRPr="00616391">
        <w:rPr>
          <w:sz w:val="28"/>
          <w:szCs w:val="28"/>
        </w:rPr>
        <w:t xml:space="preserve">границ </w:t>
      </w:r>
      <w:r w:rsidRPr="00616391">
        <w:rPr>
          <w:sz w:val="28"/>
          <w:szCs w:val="28"/>
        </w:rPr>
        <w:t>образуемого земельного участка представлена в таблице № 6.</w:t>
      </w:r>
    </w:p>
    <w:p w:rsidR="00490D5C" w:rsidRPr="00616391" w:rsidRDefault="00490D5C" w:rsidP="006A1D83">
      <w:pPr>
        <w:widowControl/>
        <w:spacing w:line="240" w:lineRule="auto"/>
        <w:ind w:firstLine="0"/>
        <w:jc w:val="right"/>
        <w:rPr>
          <w:sz w:val="28"/>
          <w:szCs w:val="28"/>
        </w:rPr>
      </w:pPr>
      <w:r w:rsidRPr="00616391">
        <w:rPr>
          <w:sz w:val="28"/>
          <w:szCs w:val="28"/>
        </w:rPr>
        <w:t>Таблица № 6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36"/>
        <w:gridCol w:w="3468"/>
        <w:gridCol w:w="2865"/>
      </w:tblGrid>
      <w:tr w:rsidR="00490D5C" w:rsidRPr="00616391" w:rsidTr="006A1D83">
        <w:trPr>
          <w:trHeight w:val="90"/>
          <w:tblHeader/>
        </w:trPr>
        <w:tc>
          <w:tcPr>
            <w:tcW w:w="1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D83" w:rsidRDefault="00BF3156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Номер</w:t>
            </w:r>
          </w:p>
          <w:p w:rsidR="00490D5C" w:rsidRPr="00616391" w:rsidRDefault="00490D5C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характерн</w:t>
            </w:r>
            <w:r w:rsidR="00BF3156" w:rsidRPr="00616391">
              <w:rPr>
                <w:sz w:val="24"/>
                <w:szCs w:val="24"/>
              </w:rPr>
              <w:t>ой</w:t>
            </w:r>
            <w:r w:rsidRPr="00616391">
              <w:rPr>
                <w:sz w:val="24"/>
                <w:szCs w:val="24"/>
              </w:rPr>
              <w:t xml:space="preserve"> точк</w:t>
            </w:r>
            <w:r w:rsidR="00BF3156" w:rsidRPr="00616391">
              <w:rPr>
                <w:sz w:val="24"/>
                <w:szCs w:val="24"/>
              </w:rPr>
              <w:t>и</w:t>
            </w:r>
          </w:p>
        </w:tc>
        <w:tc>
          <w:tcPr>
            <w:tcW w:w="3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D5C" w:rsidRPr="00616391" w:rsidRDefault="00490D5C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Перечень координат</w:t>
            </w:r>
          </w:p>
        </w:tc>
      </w:tr>
      <w:tr w:rsidR="00490D5C" w:rsidRPr="00616391" w:rsidTr="006A1D83">
        <w:trPr>
          <w:trHeight w:val="90"/>
          <w:tblHeader/>
        </w:trPr>
        <w:tc>
          <w:tcPr>
            <w:tcW w:w="1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5C" w:rsidRPr="00616391" w:rsidRDefault="00490D5C" w:rsidP="006A1D83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D5C" w:rsidRPr="00616391" w:rsidRDefault="00490D5C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X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D5C" w:rsidRPr="00616391" w:rsidRDefault="00490D5C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Y</w:t>
            </w:r>
          </w:p>
        </w:tc>
      </w:tr>
      <w:tr w:rsidR="00900889" w:rsidRPr="00616391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0889" w:rsidRPr="00616391" w:rsidRDefault="0090088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10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0889" w:rsidRPr="00616391" w:rsidRDefault="0090088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500959.62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0889" w:rsidRPr="00616391" w:rsidRDefault="0090088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1302740.40</w:t>
            </w:r>
          </w:p>
        </w:tc>
      </w:tr>
      <w:tr w:rsidR="00900889" w:rsidRPr="00616391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0889" w:rsidRPr="00616391" w:rsidRDefault="0090088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9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0889" w:rsidRPr="00616391" w:rsidRDefault="0090088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500953.69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0889" w:rsidRPr="00616391" w:rsidRDefault="0090088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1302792.46</w:t>
            </w:r>
          </w:p>
        </w:tc>
      </w:tr>
      <w:tr w:rsidR="00900889" w:rsidRPr="00616391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0889" w:rsidRPr="00616391" w:rsidRDefault="0090088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19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0889" w:rsidRPr="00616391" w:rsidRDefault="0090088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500949.61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0889" w:rsidRPr="00616391" w:rsidRDefault="0090088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1302828.29</w:t>
            </w:r>
          </w:p>
        </w:tc>
      </w:tr>
      <w:tr w:rsidR="00900889" w:rsidRPr="00616391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0889" w:rsidRPr="00616391" w:rsidRDefault="0090088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18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0889" w:rsidRPr="00616391" w:rsidRDefault="0090088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500948.99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0889" w:rsidRPr="00616391" w:rsidRDefault="0090088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1302833.73</w:t>
            </w:r>
          </w:p>
        </w:tc>
      </w:tr>
      <w:tr w:rsidR="00900889" w:rsidRPr="00616391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0889" w:rsidRPr="00616391" w:rsidRDefault="0090088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25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0889" w:rsidRPr="00616391" w:rsidRDefault="0090088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500939.42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0889" w:rsidRPr="00616391" w:rsidRDefault="0090088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1302832.98</w:t>
            </w:r>
          </w:p>
        </w:tc>
      </w:tr>
      <w:tr w:rsidR="00900889" w:rsidRPr="00616391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0889" w:rsidRPr="00616391" w:rsidRDefault="0090088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26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0889" w:rsidRPr="00616391" w:rsidRDefault="0090088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500940.21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0889" w:rsidRPr="00616391" w:rsidRDefault="0090088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1302825.78</w:t>
            </w:r>
          </w:p>
        </w:tc>
      </w:tr>
      <w:tr w:rsidR="00900889" w:rsidRPr="00616391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0889" w:rsidRPr="00616391" w:rsidRDefault="0090088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27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0889" w:rsidRPr="00616391" w:rsidRDefault="0090088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500947.14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0889" w:rsidRPr="00616391" w:rsidRDefault="0090088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1302762.46</w:t>
            </w:r>
          </w:p>
        </w:tc>
      </w:tr>
      <w:tr w:rsidR="00900889" w:rsidRPr="00616391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0889" w:rsidRPr="00616391" w:rsidRDefault="0090088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0889" w:rsidRPr="00616391" w:rsidRDefault="0090088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500947.87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0889" w:rsidRPr="00616391" w:rsidRDefault="0090088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1302751.94</w:t>
            </w:r>
          </w:p>
        </w:tc>
      </w:tr>
      <w:tr w:rsidR="00900889" w:rsidRPr="00616391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0889" w:rsidRPr="00616391" w:rsidRDefault="0090088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29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0889" w:rsidRPr="00616391" w:rsidRDefault="0090088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500947.67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0889" w:rsidRPr="00616391" w:rsidRDefault="0090088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1302745.70</w:t>
            </w:r>
          </w:p>
        </w:tc>
      </w:tr>
      <w:tr w:rsidR="00900889" w:rsidRPr="00616391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0889" w:rsidRPr="00616391" w:rsidRDefault="0090088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30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0889" w:rsidRPr="00616391" w:rsidRDefault="0090088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500946.67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0889" w:rsidRPr="00616391" w:rsidRDefault="0090088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1302742.82</w:t>
            </w:r>
          </w:p>
        </w:tc>
      </w:tr>
      <w:tr w:rsidR="00900889" w:rsidRPr="00616391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0889" w:rsidRPr="00616391" w:rsidRDefault="0090088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31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0889" w:rsidRPr="00616391" w:rsidRDefault="0090088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500945.41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0889" w:rsidRPr="00616391" w:rsidRDefault="0090088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1302740.56</w:t>
            </w:r>
          </w:p>
        </w:tc>
      </w:tr>
      <w:tr w:rsidR="00900889" w:rsidRPr="00616391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0889" w:rsidRPr="00616391" w:rsidRDefault="0090088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32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0889" w:rsidRPr="00616391" w:rsidRDefault="0090088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500943.38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0889" w:rsidRPr="00616391" w:rsidRDefault="0090088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1302738.05</w:t>
            </w:r>
          </w:p>
        </w:tc>
      </w:tr>
      <w:tr w:rsidR="00900889" w:rsidRPr="00616391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0889" w:rsidRPr="00616391" w:rsidRDefault="0090088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10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0889" w:rsidRPr="00616391" w:rsidRDefault="0090088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500959.62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0889" w:rsidRPr="00616391" w:rsidRDefault="0090088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1302740.40</w:t>
            </w:r>
          </w:p>
        </w:tc>
      </w:tr>
    </w:tbl>
    <w:p w:rsidR="00490D5C" w:rsidRPr="00616391" w:rsidRDefault="00490D5C" w:rsidP="006A1D83">
      <w:pPr>
        <w:widowControl/>
        <w:spacing w:line="240" w:lineRule="auto"/>
        <w:ind w:firstLine="0"/>
        <w:rPr>
          <w:sz w:val="28"/>
          <w:szCs w:val="28"/>
        </w:rPr>
      </w:pPr>
    </w:p>
    <w:p w:rsidR="00900889" w:rsidRPr="00616391" w:rsidRDefault="00900889" w:rsidP="006A1D83">
      <w:pPr>
        <w:widowControl/>
        <w:spacing w:line="360" w:lineRule="auto"/>
        <w:ind w:firstLine="709"/>
        <w:rPr>
          <w:b/>
          <w:sz w:val="28"/>
          <w:szCs w:val="28"/>
        </w:rPr>
      </w:pPr>
      <w:r w:rsidRPr="00616391">
        <w:rPr>
          <w:b/>
          <w:sz w:val="28"/>
          <w:szCs w:val="28"/>
        </w:rPr>
        <w:t>ЗУ 6</w:t>
      </w:r>
    </w:p>
    <w:p w:rsidR="00900889" w:rsidRPr="00616391" w:rsidRDefault="00900889" w:rsidP="006A1D83">
      <w:pPr>
        <w:widowControl/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>Проектом межевания предлагается образовать земельный участок площадью 34</w:t>
      </w:r>
      <w:r w:rsidR="00A16814" w:rsidRPr="00616391">
        <w:rPr>
          <w:sz w:val="28"/>
          <w:szCs w:val="28"/>
        </w:rPr>
        <w:t>60</w:t>
      </w:r>
      <w:r w:rsidRPr="00616391">
        <w:rPr>
          <w:sz w:val="28"/>
          <w:szCs w:val="28"/>
        </w:rPr>
        <w:t xml:space="preserve"> кв. м, расположенный в районе многоквартирного жилого дома по ул. Полякова, 13. </w:t>
      </w:r>
    </w:p>
    <w:p w:rsidR="00900889" w:rsidRPr="00616391" w:rsidRDefault="00900889" w:rsidP="006A1D83">
      <w:pPr>
        <w:widowControl/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 xml:space="preserve">Данный земельный участок образуется из земель, право государственной </w:t>
      </w:r>
      <w:proofErr w:type="gramStart"/>
      <w:r w:rsidRPr="00616391">
        <w:rPr>
          <w:sz w:val="28"/>
          <w:szCs w:val="28"/>
        </w:rPr>
        <w:t>собственност</w:t>
      </w:r>
      <w:r w:rsidR="000947B5" w:rsidRPr="00616391">
        <w:rPr>
          <w:sz w:val="28"/>
          <w:szCs w:val="28"/>
        </w:rPr>
        <w:t>и</w:t>
      </w:r>
      <w:proofErr w:type="gramEnd"/>
      <w:r w:rsidRPr="00616391">
        <w:rPr>
          <w:sz w:val="28"/>
          <w:szCs w:val="28"/>
        </w:rPr>
        <w:t xml:space="preserve"> на которые не разграничен</w:t>
      </w:r>
      <w:r w:rsidR="000947B5" w:rsidRPr="00616391">
        <w:rPr>
          <w:sz w:val="28"/>
          <w:szCs w:val="28"/>
        </w:rPr>
        <w:t>о</w:t>
      </w:r>
      <w:r w:rsidRPr="00616391">
        <w:rPr>
          <w:sz w:val="28"/>
          <w:szCs w:val="28"/>
        </w:rPr>
        <w:t xml:space="preserve">. </w:t>
      </w:r>
    </w:p>
    <w:p w:rsidR="00900889" w:rsidRPr="00616391" w:rsidRDefault="00900889" w:rsidP="006A1D83">
      <w:pPr>
        <w:widowControl/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>Вид разрешенного использования образуемого земельного участка устанавливается в соответствии с Правилами землепользования и застройки</w:t>
      </w:r>
      <w:r w:rsidR="00BF3156" w:rsidRPr="00616391">
        <w:rPr>
          <w:sz w:val="28"/>
          <w:szCs w:val="28"/>
        </w:rPr>
        <w:t xml:space="preserve"> как</w:t>
      </w:r>
      <w:r w:rsidRPr="00616391">
        <w:rPr>
          <w:sz w:val="28"/>
          <w:szCs w:val="28"/>
        </w:rPr>
        <w:t xml:space="preserve"> «12.0.2. Благоустройство территории».</w:t>
      </w:r>
    </w:p>
    <w:p w:rsidR="00900889" w:rsidRPr="00616391" w:rsidRDefault="00900889" w:rsidP="006A1D83">
      <w:pPr>
        <w:widowControl/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 и требований, установленных градостроительным регламентом. В границах земельного участка имеется некапитальный торговый объект (павильон).</w:t>
      </w:r>
    </w:p>
    <w:p w:rsidR="00900889" w:rsidRPr="00616391" w:rsidRDefault="00900889" w:rsidP="006A1D83">
      <w:pPr>
        <w:widowControl/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 xml:space="preserve">Ведомость координат </w:t>
      </w:r>
      <w:r w:rsidR="00BF3156" w:rsidRPr="00616391">
        <w:rPr>
          <w:sz w:val="28"/>
          <w:szCs w:val="28"/>
        </w:rPr>
        <w:t>характерных</w:t>
      </w:r>
      <w:r w:rsidRPr="00616391">
        <w:rPr>
          <w:sz w:val="28"/>
          <w:szCs w:val="28"/>
        </w:rPr>
        <w:t xml:space="preserve"> точек </w:t>
      </w:r>
      <w:r w:rsidR="00BF3156" w:rsidRPr="00616391">
        <w:rPr>
          <w:sz w:val="28"/>
          <w:szCs w:val="28"/>
        </w:rPr>
        <w:t xml:space="preserve">границ </w:t>
      </w:r>
      <w:r w:rsidRPr="00616391">
        <w:rPr>
          <w:sz w:val="28"/>
          <w:szCs w:val="28"/>
        </w:rPr>
        <w:t>образуемого земельного участка представлена в таблице № 7.</w:t>
      </w:r>
    </w:p>
    <w:p w:rsidR="00900889" w:rsidRPr="00616391" w:rsidRDefault="00900889" w:rsidP="006A1D83">
      <w:pPr>
        <w:widowControl/>
        <w:spacing w:line="240" w:lineRule="auto"/>
        <w:ind w:firstLine="0"/>
        <w:jc w:val="right"/>
        <w:rPr>
          <w:sz w:val="28"/>
          <w:szCs w:val="28"/>
        </w:rPr>
      </w:pPr>
      <w:r w:rsidRPr="00616391">
        <w:rPr>
          <w:sz w:val="28"/>
          <w:szCs w:val="28"/>
        </w:rPr>
        <w:t>Таблица № 7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36"/>
        <w:gridCol w:w="3468"/>
        <w:gridCol w:w="2865"/>
      </w:tblGrid>
      <w:tr w:rsidR="00900889" w:rsidRPr="006A1D83" w:rsidTr="006A1D83">
        <w:trPr>
          <w:trHeight w:val="90"/>
          <w:tblHeader/>
        </w:trPr>
        <w:tc>
          <w:tcPr>
            <w:tcW w:w="1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D83" w:rsidRDefault="006A1D83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</w:t>
            </w:r>
          </w:p>
          <w:p w:rsidR="00900889" w:rsidRPr="006A1D83" w:rsidRDefault="0090088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характерн</w:t>
            </w:r>
            <w:r w:rsidR="00BF3156" w:rsidRPr="006A1D83">
              <w:rPr>
                <w:sz w:val="24"/>
                <w:szCs w:val="24"/>
              </w:rPr>
              <w:t>ой</w:t>
            </w:r>
            <w:r w:rsidRPr="006A1D83">
              <w:rPr>
                <w:sz w:val="24"/>
                <w:szCs w:val="24"/>
              </w:rPr>
              <w:t xml:space="preserve"> точ</w:t>
            </w:r>
            <w:r w:rsidR="00BF3156" w:rsidRPr="006A1D83">
              <w:rPr>
                <w:sz w:val="24"/>
                <w:szCs w:val="24"/>
              </w:rPr>
              <w:t>ки</w:t>
            </w:r>
          </w:p>
        </w:tc>
        <w:tc>
          <w:tcPr>
            <w:tcW w:w="3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0889" w:rsidRPr="006A1D83" w:rsidRDefault="0090088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Перечень координат</w:t>
            </w:r>
          </w:p>
        </w:tc>
      </w:tr>
      <w:tr w:rsidR="00900889" w:rsidRPr="006A1D83" w:rsidTr="006A1D83">
        <w:trPr>
          <w:trHeight w:val="90"/>
          <w:tblHeader/>
        </w:trPr>
        <w:tc>
          <w:tcPr>
            <w:tcW w:w="1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889" w:rsidRPr="006A1D83" w:rsidRDefault="00900889" w:rsidP="006A1D83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0889" w:rsidRPr="006A1D83" w:rsidRDefault="0090088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X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0889" w:rsidRPr="006A1D83" w:rsidRDefault="0090088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Y</w:t>
            </w:r>
          </w:p>
        </w:tc>
      </w:tr>
      <w:tr w:rsidR="007E1FD9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32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500943.38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1302738.05</w:t>
            </w:r>
          </w:p>
        </w:tc>
      </w:tr>
      <w:tr w:rsidR="007E1FD9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31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500945.41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1302740.56</w:t>
            </w:r>
          </w:p>
        </w:tc>
      </w:tr>
      <w:tr w:rsidR="007E1FD9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30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500946.67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1302742.82</w:t>
            </w:r>
          </w:p>
        </w:tc>
      </w:tr>
      <w:tr w:rsidR="007E1FD9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29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500947.67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1302745.70</w:t>
            </w:r>
          </w:p>
        </w:tc>
      </w:tr>
      <w:tr w:rsidR="007E1FD9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28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500947.87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1302751.94</w:t>
            </w:r>
          </w:p>
        </w:tc>
      </w:tr>
      <w:tr w:rsidR="007E1FD9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27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500947.14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1302762.46</w:t>
            </w:r>
          </w:p>
        </w:tc>
      </w:tr>
      <w:tr w:rsidR="007E1FD9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33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500870.95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1302753.32</w:t>
            </w:r>
          </w:p>
        </w:tc>
      </w:tr>
      <w:tr w:rsidR="007E1FD9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34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500863.39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1302818.72</w:t>
            </w:r>
          </w:p>
        </w:tc>
      </w:tr>
      <w:tr w:rsidR="007E1FD9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50086</w:t>
            </w:r>
            <w:r w:rsidR="00A16814" w:rsidRPr="006A1D83">
              <w:rPr>
                <w:sz w:val="24"/>
                <w:szCs w:val="24"/>
              </w:rPr>
              <w:t>1</w:t>
            </w:r>
            <w:r w:rsidRPr="006A1D83">
              <w:rPr>
                <w:sz w:val="24"/>
                <w:szCs w:val="24"/>
              </w:rPr>
              <w:t>.</w:t>
            </w:r>
            <w:r w:rsidR="00A16814" w:rsidRPr="006A1D83">
              <w:rPr>
                <w:sz w:val="24"/>
                <w:szCs w:val="24"/>
              </w:rPr>
              <w:t>50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130282</w:t>
            </w:r>
            <w:r w:rsidR="00A16814" w:rsidRPr="006A1D83">
              <w:rPr>
                <w:sz w:val="24"/>
                <w:szCs w:val="24"/>
              </w:rPr>
              <w:t>2</w:t>
            </w:r>
            <w:r w:rsidRPr="006A1D83">
              <w:rPr>
                <w:sz w:val="24"/>
                <w:szCs w:val="24"/>
              </w:rPr>
              <w:t>.</w:t>
            </w:r>
            <w:r w:rsidR="00A16814" w:rsidRPr="006A1D83">
              <w:rPr>
                <w:sz w:val="24"/>
                <w:szCs w:val="24"/>
              </w:rPr>
              <w:t>36</w:t>
            </w:r>
          </w:p>
        </w:tc>
      </w:tr>
      <w:tr w:rsidR="007E1FD9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36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50084</w:t>
            </w:r>
            <w:r w:rsidR="00A16814" w:rsidRPr="006A1D83">
              <w:rPr>
                <w:sz w:val="24"/>
                <w:szCs w:val="24"/>
              </w:rPr>
              <w:t>6</w:t>
            </w:r>
            <w:r w:rsidRPr="006A1D83">
              <w:rPr>
                <w:sz w:val="24"/>
                <w:szCs w:val="24"/>
              </w:rPr>
              <w:t>.</w:t>
            </w:r>
            <w:r w:rsidR="00A16814" w:rsidRPr="006A1D83">
              <w:rPr>
                <w:sz w:val="24"/>
                <w:szCs w:val="24"/>
              </w:rPr>
              <w:t>86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13028</w:t>
            </w:r>
            <w:r w:rsidR="00947A02" w:rsidRPr="006A1D83">
              <w:rPr>
                <w:sz w:val="24"/>
                <w:szCs w:val="24"/>
              </w:rPr>
              <w:t>20</w:t>
            </w:r>
            <w:r w:rsidRPr="006A1D83">
              <w:rPr>
                <w:sz w:val="24"/>
                <w:szCs w:val="24"/>
              </w:rPr>
              <w:t>.</w:t>
            </w:r>
            <w:r w:rsidR="00947A02" w:rsidRPr="006A1D83">
              <w:rPr>
                <w:sz w:val="24"/>
                <w:szCs w:val="24"/>
              </w:rPr>
              <w:t>98</w:t>
            </w:r>
          </w:p>
        </w:tc>
      </w:tr>
      <w:tr w:rsidR="007E1FD9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37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500855.40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1302731.51</w:t>
            </w:r>
          </w:p>
        </w:tc>
      </w:tr>
      <w:tr w:rsidR="007E1FD9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38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500857.71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1302729.40</w:t>
            </w:r>
          </w:p>
        </w:tc>
      </w:tr>
      <w:tr w:rsidR="007E1FD9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39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500861.67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1302727.86</w:t>
            </w:r>
          </w:p>
        </w:tc>
      </w:tr>
      <w:tr w:rsidR="007E1FD9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40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500867.11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1302727.02</w:t>
            </w:r>
          </w:p>
        </w:tc>
      </w:tr>
      <w:tr w:rsidR="007E1FD9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32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500943.38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1302738.05</w:t>
            </w:r>
          </w:p>
        </w:tc>
      </w:tr>
    </w:tbl>
    <w:p w:rsidR="00900889" w:rsidRPr="00616391" w:rsidRDefault="00900889" w:rsidP="006A1D83">
      <w:pPr>
        <w:widowControl/>
        <w:spacing w:line="240" w:lineRule="auto"/>
        <w:ind w:firstLine="0"/>
        <w:rPr>
          <w:sz w:val="28"/>
          <w:szCs w:val="28"/>
        </w:rPr>
      </w:pPr>
    </w:p>
    <w:p w:rsidR="00900889" w:rsidRPr="00616391" w:rsidRDefault="007E1FD9" w:rsidP="006A1D83">
      <w:pPr>
        <w:widowControl/>
        <w:spacing w:line="360" w:lineRule="auto"/>
        <w:ind w:firstLine="709"/>
        <w:rPr>
          <w:b/>
          <w:sz w:val="28"/>
          <w:szCs w:val="28"/>
        </w:rPr>
      </w:pPr>
      <w:r w:rsidRPr="00616391">
        <w:rPr>
          <w:b/>
          <w:sz w:val="28"/>
          <w:szCs w:val="28"/>
        </w:rPr>
        <w:t>ЗУ 7</w:t>
      </w:r>
    </w:p>
    <w:p w:rsidR="007E1FD9" w:rsidRPr="00616391" w:rsidRDefault="007E1FD9" w:rsidP="006A1D83">
      <w:pPr>
        <w:widowControl/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>Проектом межевания предлагается образовать земельный участок площадью 14</w:t>
      </w:r>
      <w:r w:rsidR="00947A02" w:rsidRPr="00616391">
        <w:rPr>
          <w:sz w:val="28"/>
          <w:szCs w:val="28"/>
        </w:rPr>
        <w:t>90</w:t>
      </w:r>
      <w:r w:rsidRPr="00616391">
        <w:rPr>
          <w:sz w:val="28"/>
          <w:szCs w:val="28"/>
        </w:rPr>
        <w:t xml:space="preserve"> кв. м, фактически занимаемый водозабором ООО «</w:t>
      </w:r>
      <w:r w:rsidR="00BF3156" w:rsidRPr="00616391">
        <w:rPr>
          <w:sz w:val="28"/>
          <w:szCs w:val="28"/>
        </w:rPr>
        <w:t>ЛОС</w:t>
      </w:r>
      <w:r w:rsidRPr="00616391">
        <w:rPr>
          <w:sz w:val="28"/>
          <w:szCs w:val="28"/>
        </w:rPr>
        <w:t xml:space="preserve">», расположенным по адресу: </w:t>
      </w:r>
      <w:proofErr w:type="spellStart"/>
      <w:r w:rsidR="00BF3156" w:rsidRPr="00616391">
        <w:rPr>
          <w:sz w:val="28"/>
          <w:szCs w:val="28"/>
        </w:rPr>
        <w:t>мкр</w:t>
      </w:r>
      <w:proofErr w:type="spellEnd"/>
      <w:r w:rsidRPr="00616391">
        <w:rPr>
          <w:sz w:val="28"/>
          <w:szCs w:val="28"/>
        </w:rPr>
        <w:t xml:space="preserve">. </w:t>
      </w:r>
      <w:proofErr w:type="spellStart"/>
      <w:r w:rsidRPr="00616391">
        <w:rPr>
          <w:sz w:val="28"/>
          <w:szCs w:val="28"/>
        </w:rPr>
        <w:t>Масловка</w:t>
      </w:r>
      <w:proofErr w:type="spellEnd"/>
      <w:r w:rsidRPr="00616391">
        <w:rPr>
          <w:sz w:val="28"/>
          <w:szCs w:val="28"/>
        </w:rPr>
        <w:t xml:space="preserve">, ул. Полякова. </w:t>
      </w:r>
    </w:p>
    <w:p w:rsidR="007E1FD9" w:rsidRPr="00616391" w:rsidRDefault="007E1FD9" w:rsidP="006A1D83">
      <w:pPr>
        <w:widowControl/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 xml:space="preserve">Данный земельный участок образуется из земель, право государственной </w:t>
      </w:r>
      <w:proofErr w:type="gramStart"/>
      <w:r w:rsidRPr="00616391">
        <w:rPr>
          <w:sz w:val="28"/>
          <w:szCs w:val="28"/>
        </w:rPr>
        <w:t>собственност</w:t>
      </w:r>
      <w:r w:rsidR="000947B5" w:rsidRPr="00616391">
        <w:rPr>
          <w:sz w:val="28"/>
          <w:szCs w:val="28"/>
        </w:rPr>
        <w:t>и</w:t>
      </w:r>
      <w:proofErr w:type="gramEnd"/>
      <w:r w:rsidRPr="00616391">
        <w:rPr>
          <w:sz w:val="28"/>
          <w:szCs w:val="28"/>
        </w:rPr>
        <w:t xml:space="preserve"> на которые не разграничен</w:t>
      </w:r>
      <w:r w:rsidR="000947B5" w:rsidRPr="00616391">
        <w:rPr>
          <w:sz w:val="28"/>
          <w:szCs w:val="28"/>
        </w:rPr>
        <w:t>о</w:t>
      </w:r>
      <w:r w:rsidRPr="00616391">
        <w:rPr>
          <w:sz w:val="28"/>
          <w:szCs w:val="28"/>
        </w:rPr>
        <w:t xml:space="preserve">. </w:t>
      </w:r>
    </w:p>
    <w:p w:rsidR="007E1FD9" w:rsidRPr="00616391" w:rsidRDefault="007E1FD9" w:rsidP="006A1D83">
      <w:pPr>
        <w:widowControl/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>Вид разрешенного использования образуемого земельного участка устанавливается в соответствии с Правилами землепользования и застройки</w:t>
      </w:r>
      <w:r w:rsidR="00BF3156" w:rsidRPr="00616391">
        <w:rPr>
          <w:sz w:val="28"/>
          <w:szCs w:val="28"/>
        </w:rPr>
        <w:t xml:space="preserve"> как</w:t>
      </w:r>
      <w:r w:rsidRPr="00616391">
        <w:rPr>
          <w:sz w:val="28"/>
          <w:szCs w:val="28"/>
        </w:rPr>
        <w:t xml:space="preserve"> «3.1.1. Предоставление коммунальных услуг».</w:t>
      </w:r>
    </w:p>
    <w:p w:rsidR="007E1FD9" w:rsidRPr="006A1D83" w:rsidRDefault="007E1FD9" w:rsidP="006A1D83">
      <w:pPr>
        <w:widowControl/>
        <w:spacing w:line="360" w:lineRule="auto"/>
        <w:ind w:firstLine="709"/>
        <w:rPr>
          <w:spacing w:val="-4"/>
          <w:sz w:val="28"/>
          <w:szCs w:val="28"/>
        </w:rPr>
      </w:pPr>
      <w:proofErr w:type="gramStart"/>
      <w:r w:rsidRPr="006A1D83">
        <w:rPr>
          <w:spacing w:val="-4"/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существующего ограждения территории водозабора, границ территориальных зон и требований, установленных градостроительным регламентом.</w:t>
      </w:r>
      <w:proofErr w:type="gramEnd"/>
    </w:p>
    <w:p w:rsidR="007E1FD9" w:rsidRPr="00616391" w:rsidRDefault="007E1FD9" w:rsidP="006A1D83">
      <w:pPr>
        <w:widowControl/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 xml:space="preserve">Ведомость координат </w:t>
      </w:r>
      <w:r w:rsidR="00BF3156" w:rsidRPr="00616391">
        <w:rPr>
          <w:sz w:val="28"/>
          <w:szCs w:val="28"/>
        </w:rPr>
        <w:t>характерных</w:t>
      </w:r>
      <w:r w:rsidRPr="00616391">
        <w:rPr>
          <w:sz w:val="28"/>
          <w:szCs w:val="28"/>
        </w:rPr>
        <w:t xml:space="preserve"> точек </w:t>
      </w:r>
      <w:r w:rsidR="00BF3156" w:rsidRPr="00616391">
        <w:rPr>
          <w:sz w:val="28"/>
          <w:szCs w:val="28"/>
        </w:rPr>
        <w:t xml:space="preserve">границ </w:t>
      </w:r>
      <w:r w:rsidRPr="00616391">
        <w:rPr>
          <w:sz w:val="28"/>
          <w:szCs w:val="28"/>
        </w:rPr>
        <w:t>образуемого земельного участка представлена в таблице № 8.</w:t>
      </w:r>
    </w:p>
    <w:p w:rsidR="007E1FD9" w:rsidRPr="00616391" w:rsidRDefault="007E1FD9" w:rsidP="006A1D83">
      <w:pPr>
        <w:widowControl/>
        <w:spacing w:line="240" w:lineRule="auto"/>
        <w:ind w:firstLine="0"/>
        <w:jc w:val="right"/>
        <w:rPr>
          <w:sz w:val="28"/>
          <w:szCs w:val="28"/>
        </w:rPr>
      </w:pPr>
      <w:r w:rsidRPr="00616391">
        <w:rPr>
          <w:sz w:val="28"/>
          <w:szCs w:val="28"/>
        </w:rPr>
        <w:t>Таблица № 8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36"/>
        <w:gridCol w:w="3468"/>
        <w:gridCol w:w="2865"/>
      </w:tblGrid>
      <w:tr w:rsidR="007E1FD9" w:rsidRPr="006A1D83" w:rsidTr="006A1D83">
        <w:trPr>
          <w:trHeight w:val="90"/>
          <w:tblHeader/>
        </w:trPr>
        <w:tc>
          <w:tcPr>
            <w:tcW w:w="1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D83" w:rsidRPr="006A1D83" w:rsidRDefault="00BF3156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Номер</w:t>
            </w:r>
          </w:p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характерн</w:t>
            </w:r>
            <w:r w:rsidR="00BF3156" w:rsidRPr="006A1D83">
              <w:rPr>
                <w:sz w:val="24"/>
                <w:szCs w:val="24"/>
              </w:rPr>
              <w:t>ой</w:t>
            </w:r>
            <w:r w:rsidRPr="006A1D83">
              <w:rPr>
                <w:sz w:val="24"/>
                <w:szCs w:val="24"/>
              </w:rPr>
              <w:t xml:space="preserve"> точк</w:t>
            </w:r>
            <w:r w:rsidR="00BF3156" w:rsidRPr="006A1D83">
              <w:rPr>
                <w:sz w:val="24"/>
                <w:szCs w:val="24"/>
              </w:rPr>
              <w:t>и</w:t>
            </w:r>
          </w:p>
        </w:tc>
        <w:tc>
          <w:tcPr>
            <w:tcW w:w="3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Перечень координат</w:t>
            </w:r>
          </w:p>
        </w:tc>
      </w:tr>
      <w:tr w:rsidR="007E1FD9" w:rsidRPr="006A1D83" w:rsidTr="006A1D83">
        <w:trPr>
          <w:trHeight w:val="90"/>
          <w:tblHeader/>
        </w:trPr>
        <w:tc>
          <w:tcPr>
            <w:tcW w:w="1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X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Y</w:t>
            </w:r>
          </w:p>
        </w:tc>
      </w:tr>
      <w:tr w:rsidR="007E1FD9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26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500940.21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1302825.78</w:t>
            </w:r>
          </w:p>
        </w:tc>
      </w:tr>
      <w:tr w:rsidR="007E1FD9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25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500939.42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1302832.98</w:t>
            </w:r>
          </w:p>
        </w:tc>
      </w:tr>
      <w:tr w:rsidR="007E1FD9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24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500916.26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1302831.15</w:t>
            </w:r>
          </w:p>
        </w:tc>
      </w:tr>
      <w:tr w:rsidR="007E1FD9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23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500913.78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1302862.39</w:t>
            </w:r>
          </w:p>
        </w:tc>
      </w:tr>
      <w:tr w:rsidR="007E1FD9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22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500903.28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1302862.15</w:t>
            </w:r>
          </w:p>
        </w:tc>
      </w:tr>
      <w:tr w:rsidR="007E1FD9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21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500903.08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1302873.11</w:t>
            </w:r>
          </w:p>
        </w:tc>
      </w:tr>
      <w:tr w:rsidR="007E1FD9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41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500887.33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1302871.59</w:t>
            </w:r>
          </w:p>
        </w:tc>
      </w:tr>
      <w:tr w:rsidR="007E1FD9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42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500893.24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1302834.13</w:t>
            </w:r>
          </w:p>
        </w:tc>
      </w:tr>
      <w:tr w:rsidR="007E1FD9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50086</w:t>
            </w:r>
            <w:r w:rsidR="00947A02" w:rsidRPr="006A1D83">
              <w:rPr>
                <w:sz w:val="24"/>
                <w:szCs w:val="24"/>
              </w:rPr>
              <w:t>1</w:t>
            </w:r>
            <w:r w:rsidRPr="006A1D83">
              <w:rPr>
                <w:sz w:val="24"/>
                <w:szCs w:val="24"/>
              </w:rPr>
              <w:t>.</w:t>
            </w:r>
            <w:r w:rsidR="00947A02" w:rsidRPr="006A1D83">
              <w:rPr>
                <w:sz w:val="24"/>
                <w:szCs w:val="24"/>
              </w:rPr>
              <w:t>50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130282</w:t>
            </w:r>
            <w:r w:rsidR="00947A02" w:rsidRPr="006A1D83">
              <w:rPr>
                <w:sz w:val="24"/>
                <w:szCs w:val="24"/>
              </w:rPr>
              <w:t>2</w:t>
            </w:r>
            <w:r w:rsidRPr="006A1D83">
              <w:rPr>
                <w:sz w:val="24"/>
                <w:szCs w:val="24"/>
              </w:rPr>
              <w:t>.</w:t>
            </w:r>
            <w:r w:rsidR="00947A02" w:rsidRPr="006A1D83">
              <w:rPr>
                <w:sz w:val="24"/>
                <w:szCs w:val="24"/>
              </w:rPr>
              <w:t>36</w:t>
            </w:r>
          </w:p>
        </w:tc>
      </w:tr>
      <w:tr w:rsidR="007E1FD9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34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500863.39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1302818.72</w:t>
            </w:r>
          </w:p>
        </w:tc>
      </w:tr>
      <w:tr w:rsidR="007E1FD9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43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500889.73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1302821.26</w:t>
            </w:r>
          </w:p>
        </w:tc>
      </w:tr>
      <w:tr w:rsidR="007E1FD9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44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500890.18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1302822.50</w:t>
            </w:r>
          </w:p>
        </w:tc>
      </w:tr>
      <w:tr w:rsidR="007E1FD9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26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500940.21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D9" w:rsidRPr="006A1D83" w:rsidRDefault="007E1FD9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1302825.78</w:t>
            </w:r>
          </w:p>
        </w:tc>
      </w:tr>
    </w:tbl>
    <w:p w:rsidR="00900889" w:rsidRPr="00616391" w:rsidRDefault="00900889" w:rsidP="006A1D83">
      <w:pPr>
        <w:widowControl/>
        <w:spacing w:line="240" w:lineRule="auto"/>
        <w:ind w:firstLine="0"/>
        <w:rPr>
          <w:sz w:val="28"/>
          <w:szCs w:val="28"/>
        </w:rPr>
      </w:pPr>
    </w:p>
    <w:p w:rsidR="007E1FD9" w:rsidRPr="00616391" w:rsidRDefault="00335230" w:rsidP="006A1D83">
      <w:pPr>
        <w:widowControl/>
        <w:spacing w:line="360" w:lineRule="auto"/>
        <w:ind w:firstLine="709"/>
        <w:rPr>
          <w:b/>
          <w:sz w:val="28"/>
          <w:szCs w:val="28"/>
        </w:rPr>
      </w:pPr>
      <w:r w:rsidRPr="00616391">
        <w:rPr>
          <w:b/>
          <w:sz w:val="28"/>
          <w:szCs w:val="28"/>
        </w:rPr>
        <w:t>ЗУ 8</w:t>
      </w:r>
    </w:p>
    <w:p w:rsidR="00335230" w:rsidRPr="006A1D83" w:rsidRDefault="00335230" w:rsidP="006A1D83">
      <w:pPr>
        <w:widowControl/>
        <w:spacing w:line="360" w:lineRule="auto"/>
        <w:ind w:firstLine="709"/>
        <w:rPr>
          <w:spacing w:val="-4"/>
          <w:sz w:val="28"/>
          <w:szCs w:val="28"/>
        </w:rPr>
      </w:pPr>
      <w:r w:rsidRPr="006A1D83">
        <w:rPr>
          <w:spacing w:val="-4"/>
          <w:sz w:val="28"/>
          <w:szCs w:val="28"/>
        </w:rPr>
        <w:t xml:space="preserve">Проектом межевания предлагается образовать земельный участок площадью </w:t>
      </w:r>
      <w:r w:rsidR="00947A02" w:rsidRPr="006A1D83">
        <w:rPr>
          <w:spacing w:val="-4"/>
          <w:sz w:val="28"/>
          <w:szCs w:val="28"/>
        </w:rPr>
        <w:t>1304</w:t>
      </w:r>
      <w:r w:rsidRPr="006A1D83">
        <w:rPr>
          <w:spacing w:val="-4"/>
          <w:sz w:val="28"/>
          <w:szCs w:val="28"/>
        </w:rPr>
        <w:t xml:space="preserve"> кв. м, </w:t>
      </w:r>
      <w:r w:rsidR="00032C68" w:rsidRPr="006A1D83">
        <w:rPr>
          <w:spacing w:val="-4"/>
          <w:sz w:val="28"/>
          <w:szCs w:val="28"/>
        </w:rPr>
        <w:t>прилегающий к земельному участку по ул. Полякова, 13а</w:t>
      </w:r>
      <w:r w:rsidRPr="006A1D83">
        <w:rPr>
          <w:spacing w:val="-4"/>
          <w:sz w:val="28"/>
          <w:szCs w:val="28"/>
        </w:rPr>
        <w:t xml:space="preserve">. </w:t>
      </w:r>
    </w:p>
    <w:p w:rsidR="00335230" w:rsidRPr="00616391" w:rsidRDefault="00335230" w:rsidP="006A1D83">
      <w:pPr>
        <w:widowControl/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 xml:space="preserve">Данный земельный участок образуется </w:t>
      </w:r>
      <w:r w:rsidR="00032C68" w:rsidRPr="00616391">
        <w:rPr>
          <w:sz w:val="28"/>
          <w:szCs w:val="28"/>
        </w:rPr>
        <w:t xml:space="preserve">из земель, </w:t>
      </w:r>
      <w:r w:rsidR="00BF3156" w:rsidRPr="00616391">
        <w:rPr>
          <w:sz w:val="28"/>
          <w:szCs w:val="28"/>
        </w:rPr>
        <w:t>прав</w:t>
      </w:r>
      <w:r w:rsidR="004A2590">
        <w:rPr>
          <w:sz w:val="28"/>
          <w:szCs w:val="28"/>
        </w:rPr>
        <w:t>о</w:t>
      </w:r>
      <w:r w:rsidR="00BF3156" w:rsidRPr="00616391">
        <w:rPr>
          <w:sz w:val="28"/>
          <w:szCs w:val="28"/>
        </w:rPr>
        <w:t xml:space="preserve"> </w:t>
      </w:r>
      <w:r w:rsidR="00032C68" w:rsidRPr="00616391">
        <w:rPr>
          <w:sz w:val="28"/>
          <w:szCs w:val="28"/>
        </w:rPr>
        <w:t>государственн</w:t>
      </w:r>
      <w:r w:rsidR="00BF3156" w:rsidRPr="00616391">
        <w:rPr>
          <w:sz w:val="28"/>
          <w:szCs w:val="28"/>
        </w:rPr>
        <w:t>ой</w:t>
      </w:r>
      <w:r w:rsidR="00032C68" w:rsidRPr="00616391">
        <w:rPr>
          <w:sz w:val="28"/>
          <w:szCs w:val="28"/>
        </w:rPr>
        <w:t xml:space="preserve"> </w:t>
      </w:r>
      <w:proofErr w:type="gramStart"/>
      <w:r w:rsidR="00032C68" w:rsidRPr="00616391">
        <w:rPr>
          <w:sz w:val="28"/>
          <w:szCs w:val="28"/>
        </w:rPr>
        <w:t>собственност</w:t>
      </w:r>
      <w:r w:rsidR="00BF3156" w:rsidRPr="00616391">
        <w:rPr>
          <w:sz w:val="28"/>
          <w:szCs w:val="28"/>
        </w:rPr>
        <w:t>и</w:t>
      </w:r>
      <w:proofErr w:type="gramEnd"/>
      <w:r w:rsidR="00032C68" w:rsidRPr="00616391">
        <w:rPr>
          <w:sz w:val="28"/>
          <w:szCs w:val="28"/>
        </w:rPr>
        <w:t xml:space="preserve"> на которые не разграничен</w:t>
      </w:r>
      <w:r w:rsidR="00BF3156" w:rsidRPr="00616391">
        <w:rPr>
          <w:sz w:val="28"/>
          <w:szCs w:val="28"/>
        </w:rPr>
        <w:t>о</w:t>
      </w:r>
      <w:r w:rsidRPr="00616391">
        <w:rPr>
          <w:sz w:val="28"/>
          <w:szCs w:val="28"/>
        </w:rPr>
        <w:t xml:space="preserve">. </w:t>
      </w:r>
    </w:p>
    <w:p w:rsidR="00335230" w:rsidRPr="00616391" w:rsidRDefault="00335230" w:rsidP="006A1D83">
      <w:pPr>
        <w:widowControl/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>Вид разрешенного использования образуемого земельного участка устанавливается в соответствии с Правилами землепользования и застройки</w:t>
      </w:r>
      <w:r w:rsidR="00BF3156" w:rsidRPr="00616391">
        <w:rPr>
          <w:sz w:val="28"/>
          <w:szCs w:val="28"/>
        </w:rPr>
        <w:t xml:space="preserve"> как</w:t>
      </w:r>
      <w:r w:rsidRPr="00616391">
        <w:rPr>
          <w:sz w:val="28"/>
          <w:szCs w:val="28"/>
        </w:rPr>
        <w:t xml:space="preserve"> «</w:t>
      </w:r>
      <w:r w:rsidR="00032C68" w:rsidRPr="00616391">
        <w:rPr>
          <w:sz w:val="28"/>
          <w:szCs w:val="28"/>
        </w:rPr>
        <w:t>12.0.2. Благоустройство территории</w:t>
      </w:r>
      <w:r w:rsidRPr="00616391">
        <w:rPr>
          <w:sz w:val="28"/>
          <w:szCs w:val="28"/>
        </w:rPr>
        <w:t>».</w:t>
      </w:r>
    </w:p>
    <w:p w:rsidR="007E1FD9" w:rsidRPr="00616391" w:rsidRDefault="00335230" w:rsidP="006A1D83">
      <w:pPr>
        <w:widowControl/>
        <w:spacing w:line="360" w:lineRule="auto"/>
        <w:ind w:firstLine="709"/>
        <w:rPr>
          <w:sz w:val="28"/>
          <w:szCs w:val="28"/>
        </w:rPr>
      </w:pPr>
      <w:proofErr w:type="gramStart"/>
      <w:r w:rsidRPr="00616391">
        <w:rPr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существующего ограждения территории котельной, границ территориальных зон и требований, установленных градостроительным регламентом.</w:t>
      </w:r>
      <w:proofErr w:type="gramEnd"/>
    </w:p>
    <w:p w:rsidR="00335230" w:rsidRPr="00616391" w:rsidRDefault="00335230" w:rsidP="006A1D83">
      <w:pPr>
        <w:widowControl/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 xml:space="preserve">Ведомость координат </w:t>
      </w:r>
      <w:r w:rsidR="00BF3156" w:rsidRPr="00616391">
        <w:rPr>
          <w:sz w:val="28"/>
          <w:szCs w:val="28"/>
        </w:rPr>
        <w:t>характерных</w:t>
      </w:r>
      <w:r w:rsidRPr="00616391">
        <w:rPr>
          <w:sz w:val="28"/>
          <w:szCs w:val="28"/>
        </w:rPr>
        <w:t xml:space="preserve"> точек </w:t>
      </w:r>
      <w:r w:rsidR="00BF3156" w:rsidRPr="00616391">
        <w:rPr>
          <w:sz w:val="28"/>
          <w:szCs w:val="28"/>
        </w:rPr>
        <w:t xml:space="preserve">границ </w:t>
      </w:r>
      <w:r w:rsidRPr="00616391">
        <w:rPr>
          <w:sz w:val="28"/>
          <w:szCs w:val="28"/>
        </w:rPr>
        <w:t>образуемого земельного участка представлена в таблице № 9.</w:t>
      </w:r>
    </w:p>
    <w:p w:rsidR="00335230" w:rsidRPr="00616391" w:rsidRDefault="00335230" w:rsidP="006A1D83">
      <w:pPr>
        <w:widowControl/>
        <w:spacing w:line="240" w:lineRule="auto"/>
        <w:ind w:firstLine="0"/>
        <w:jc w:val="right"/>
        <w:rPr>
          <w:sz w:val="28"/>
          <w:szCs w:val="28"/>
        </w:rPr>
      </w:pPr>
      <w:r w:rsidRPr="00616391">
        <w:rPr>
          <w:sz w:val="28"/>
          <w:szCs w:val="28"/>
        </w:rPr>
        <w:t>Таблица № 9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36"/>
        <w:gridCol w:w="3468"/>
        <w:gridCol w:w="2865"/>
      </w:tblGrid>
      <w:tr w:rsidR="00335230" w:rsidRPr="006A1D83" w:rsidTr="006A1D83">
        <w:trPr>
          <w:trHeight w:val="90"/>
          <w:tblHeader/>
        </w:trPr>
        <w:tc>
          <w:tcPr>
            <w:tcW w:w="1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5230" w:rsidRPr="006A1D83" w:rsidRDefault="00BF3156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Номер</w:t>
            </w:r>
            <w:r w:rsidR="00335230" w:rsidRPr="006A1D83">
              <w:rPr>
                <w:sz w:val="24"/>
                <w:szCs w:val="24"/>
              </w:rPr>
              <w:t xml:space="preserve"> характерн</w:t>
            </w:r>
            <w:r w:rsidRPr="006A1D83">
              <w:rPr>
                <w:sz w:val="24"/>
                <w:szCs w:val="24"/>
              </w:rPr>
              <w:t>ой</w:t>
            </w:r>
            <w:r w:rsidR="00335230" w:rsidRPr="006A1D83">
              <w:rPr>
                <w:sz w:val="24"/>
                <w:szCs w:val="24"/>
              </w:rPr>
              <w:t xml:space="preserve"> точ</w:t>
            </w:r>
            <w:r w:rsidRPr="006A1D83">
              <w:rPr>
                <w:sz w:val="24"/>
                <w:szCs w:val="24"/>
              </w:rPr>
              <w:t>ки</w:t>
            </w:r>
          </w:p>
        </w:tc>
        <w:tc>
          <w:tcPr>
            <w:tcW w:w="3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5230" w:rsidRPr="006A1D83" w:rsidRDefault="0033523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Перечень координат</w:t>
            </w:r>
          </w:p>
        </w:tc>
      </w:tr>
      <w:tr w:rsidR="00335230" w:rsidRPr="006A1D83" w:rsidTr="006A1D83">
        <w:trPr>
          <w:trHeight w:val="90"/>
          <w:tblHeader/>
        </w:trPr>
        <w:tc>
          <w:tcPr>
            <w:tcW w:w="1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230" w:rsidRPr="006A1D83" w:rsidRDefault="00335230" w:rsidP="006A1D83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5230" w:rsidRPr="006A1D83" w:rsidRDefault="0033523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X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5230" w:rsidRPr="006A1D83" w:rsidRDefault="0033523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Y</w:t>
            </w:r>
          </w:p>
        </w:tc>
      </w:tr>
      <w:tr w:rsidR="00335230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854871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41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854871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500887</w:t>
            </w:r>
            <w:r w:rsidR="00335230" w:rsidRPr="006A1D83">
              <w:rPr>
                <w:sz w:val="24"/>
                <w:szCs w:val="24"/>
              </w:rPr>
              <w:t>.</w:t>
            </w:r>
            <w:r w:rsidRPr="006A1D83">
              <w:rPr>
                <w:sz w:val="24"/>
                <w:szCs w:val="24"/>
              </w:rPr>
              <w:t>33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33523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13028</w:t>
            </w:r>
            <w:r w:rsidR="00854871" w:rsidRPr="006A1D83">
              <w:rPr>
                <w:sz w:val="24"/>
                <w:szCs w:val="24"/>
              </w:rPr>
              <w:t>71</w:t>
            </w:r>
            <w:r w:rsidRPr="006A1D83">
              <w:rPr>
                <w:sz w:val="24"/>
                <w:szCs w:val="24"/>
              </w:rPr>
              <w:t>.</w:t>
            </w:r>
            <w:r w:rsidR="00854871" w:rsidRPr="006A1D83">
              <w:rPr>
                <w:sz w:val="24"/>
                <w:szCs w:val="24"/>
              </w:rPr>
              <w:t>59</w:t>
            </w:r>
          </w:p>
        </w:tc>
      </w:tr>
      <w:tr w:rsidR="00335230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854871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45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854871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500843</w:t>
            </w:r>
            <w:r w:rsidR="00335230" w:rsidRPr="006A1D83">
              <w:rPr>
                <w:sz w:val="24"/>
                <w:szCs w:val="24"/>
              </w:rPr>
              <w:t>.</w:t>
            </w:r>
            <w:r w:rsidRPr="006A1D83">
              <w:rPr>
                <w:sz w:val="24"/>
                <w:szCs w:val="24"/>
              </w:rPr>
              <w:t>78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33523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13028</w:t>
            </w:r>
            <w:r w:rsidR="00854871" w:rsidRPr="006A1D83">
              <w:rPr>
                <w:sz w:val="24"/>
                <w:szCs w:val="24"/>
              </w:rPr>
              <w:t>67</w:t>
            </w:r>
            <w:r w:rsidRPr="006A1D83">
              <w:rPr>
                <w:sz w:val="24"/>
                <w:szCs w:val="24"/>
              </w:rPr>
              <w:t>.</w:t>
            </w:r>
            <w:r w:rsidR="00854871" w:rsidRPr="006A1D83">
              <w:rPr>
                <w:sz w:val="24"/>
                <w:szCs w:val="24"/>
              </w:rPr>
              <w:t>40</w:t>
            </w:r>
          </w:p>
        </w:tc>
      </w:tr>
      <w:tr w:rsidR="00335230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854871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46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33523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5008</w:t>
            </w:r>
            <w:r w:rsidR="00854871" w:rsidRPr="006A1D83">
              <w:rPr>
                <w:sz w:val="24"/>
                <w:szCs w:val="24"/>
              </w:rPr>
              <w:t>23</w:t>
            </w:r>
            <w:r w:rsidRPr="006A1D83">
              <w:rPr>
                <w:sz w:val="24"/>
                <w:szCs w:val="24"/>
              </w:rPr>
              <w:t>.</w:t>
            </w:r>
            <w:r w:rsidR="00854871" w:rsidRPr="006A1D83">
              <w:rPr>
                <w:sz w:val="24"/>
                <w:szCs w:val="24"/>
              </w:rPr>
              <w:t>06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33523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130286</w:t>
            </w:r>
            <w:r w:rsidR="00854871" w:rsidRPr="006A1D83">
              <w:rPr>
                <w:sz w:val="24"/>
                <w:szCs w:val="24"/>
              </w:rPr>
              <w:t>5</w:t>
            </w:r>
            <w:r w:rsidRPr="006A1D83">
              <w:rPr>
                <w:sz w:val="24"/>
                <w:szCs w:val="24"/>
              </w:rPr>
              <w:t>.</w:t>
            </w:r>
            <w:r w:rsidR="00854871" w:rsidRPr="006A1D83">
              <w:rPr>
                <w:sz w:val="24"/>
                <w:szCs w:val="24"/>
              </w:rPr>
              <w:t>41</w:t>
            </w:r>
          </w:p>
        </w:tc>
      </w:tr>
      <w:tr w:rsidR="00335230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33523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4</w:t>
            </w:r>
            <w:r w:rsidR="00854871" w:rsidRPr="006A1D83">
              <w:rPr>
                <w:sz w:val="24"/>
                <w:szCs w:val="24"/>
              </w:rPr>
              <w:t>7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854871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500828.46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854871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1302817.87</w:t>
            </w:r>
          </w:p>
        </w:tc>
      </w:tr>
      <w:tr w:rsidR="00854871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4871" w:rsidRPr="006A1D83" w:rsidRDefault="00854871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48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4871" w:rsidRPr="006A1D83" w:rsidRDefault="00854871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500840.03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4871" w:rsidRPr="006A1D83" w:rsidRDefault="00854871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1302818.81</w:t>
            </w:r>
          </w:p>
        </w:tc>
      </w:tr>
      <w:tr w:rsidR="00335230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854871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55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33523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50084</w:t>
            </w:r>
            <w:r w:rsidR="00854871" w:rsidRPr="006A1D83">
              <w:rPr>
                <w:sz w:val="24"/>
                <w:szCs w:val="24"/>
              </w:rPr>
              <w:t>5</w:t>
            </w:r>
            <w:r w:rsidRPr="006A1D83">
              <w:rPr>
                <w:sz w:val="24"/>
                <w:szCs w:val="24"/>
              </w:rPr>
              <w:t>.</w:t>
            </w:r>
            <w:r w:rsidR="00854871" w:rsidRPr="006A1D83">
              <w:rPr>
                <w:sz w:val="24"/>
                <w:szCs w:val="24"/>
              </w:rPr>
              <w:t>75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33523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13028</w:t>
            </w:r>
            <w:r w:rsidR="00854871" w:rsidRPr="006A1D83">
              <w:rPr>
                <w:sz w:val="24"/>
                <w:szCs w:val="24"/>
              </w:rPr>
              <w:t>20</w:t>
            </w:r>
            <w:r w:rsidRPr="006A1D83">
              <w:rPr>
                <w:sz w:val="24"/>
                <w:szCs w:val="24"/>
              </w:rPr>
              <w:t>.8</w:t>
            </w:r>
            <w:r w:rsidR="00854871" w:rsidRPr="006A1D83">
              <w:rPr>
                <w:sz w:val="24"/>
                <w:szCs w:val="24"/>
              </w:rPr>
              <w:t>8</w:t>
            </w:r>
          </w:p>
        </w:tc>
      </w:tr>
      <w:tr w:rsidR="00335230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854871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56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33523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50084</w:t>
            </w:r>
            <w:r w:rsidR="00854871" w:rsidRPr="006A1D83">
              <w:rPr>
                <w:sz w:val="24"/>
                <w:szCs w:val="24"/>
              </w:rPr>
              <w:t>3</w:t>
            </w:r>
            <w:r w:rsidRPr="006A1D83">
              <w:rPr>
                <w:sz w:val="24"/>
                <w:szCs w:val="24"/>
              </w:rPr>
              <w:t>.</w:t>
            </w:r>
            <w:r w:rsidR="00854871" w:rsidRPr="006A1D83">
              <w:rPr>
                <w:sz w:val="24"/>
                <w:szCs w:val="24"/>
              </w:rPr>
              <w:t>71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33523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13028</w:t>
            </w:r>
            <w:r w:rsidR="00854871" w:rsidRPr="006A1D83">
              <w:rPr>
                <w:sz w:val="24"/>
                <w:szCs w:val="24"/>
              </w:rPr>
              <w:t>42</w:t>
            </w:r>
            <w:r w:rsidRPr="006A1D83">
              <w:rPr>
                <w:sz w:val="24"/>
                <w:szCs w:val="24"/>
              </w:rPr>
              <w:t>.</w:t>
            </w:r>
            <w:r w:rsidR="00854871" w:rsidRPr="006A1D83">
              <w:rPr>
                <w:sz w:val="24"/>
                <w:szCs w:val="24"/>
              </w:rPr>
              <w:t>66</w:t>
            </w:r>
          </w:p>
        </w:tc>
      </w:tr>
      <w:tr w:rsidR="00335230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854871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57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33523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5008</w:t>
            </w:r>
            <w:r w:rsidR="00854871" w:rsidRPr="006A1D83">
              <w:rPr>
                <w:sz w:val="24"/>
                <w:szCs w:val="24"/>
              </w:rPr>
              <w:t>48</w:t>
            </w:r>
            <w:r w:rsidRPr="006A1D83">
              <w:rPr>
                <w:sz w:val="24"/>
                <w:szCs w:val="24"/>
              </w:rPr>
              <w:t>.</w:t>
            </w:r>
            <w:r w:rsidR="00854871" w:rsidRPr="006A1D83">
              <w:rPr>
                <w:sz w:val="24"/>
                <w:szCs w:val="24"/>
              </w:rPr>
              <w:t>27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33523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13028</w:t>
            </w:r>
            <w:r w:rsidR="00854871" w:rsidRPr="006A1D83">
              <w:rPr>
                <w:sz w:val="24"/>
                <w:szCs w:val="24"/>
              </w:rPr>
              <w:t>43</w:t>
            </w:r>
            <w:r w:rsidRPr="006A1D83">
              <w:rPr>
                <w:sz w:val="24"/>
                <w:szCs w:val="24"/>
              </w:rPr>
              <w:t>.</w:t>
            </w:r>
            <w:r w:rsidR="00854871" w:rsidRPr="006A1D83">
              <w:rPr>
                <w:sz w:val="24"/>
                <w:szCs w:val="24"/>
              </w:rPr>
              <w:t>09</w:t>
            </w:r>
          </w:p>
        </w:tc>
      </w:tr>
      <w:tr w:rsidR="00335230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854871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58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33523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5008</w:t>
            </w:r>
            <w:r w:rsidR="00854871" w:rsidRPr="006A1D83">
              <w:rPr>
                <w:sz w:val="24"/>
                <w:szCs w:val="24"/>
              </w:rPr>
              <w:t>46</w:t>
            </w:r>
            <w:r w:rsidRPr="006A1D83">
              <w:rPr>
                <w:sz w:val="24"/>
                <w:szCs w:val="24"/>
              </w:rPr>
              <w:t>.</w:t>
            </w:r>
            <w:r w:rsidR="00854871" w:rsidRPr="006A1D83">
              <w:rPr>
                <w:sz w:val="24"/>
                <w:szCs w:val="24"/>
              </w:rPr>
              <w:t>96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33523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13028</w:t>
            </w:r>
            <w:r w:rsidR="00854871" w:rsidRPr="006A1D83">
              <w:rPr>
                <w:sz w:val="24"/>
                <w:szCs w:val="24"/>
              </w:rPr>
              <w:t>57</w:t>
            </w:r>
            <w:r w:rsidRPr="006A1D83">
              <w:rPr>
                <w:sz w:val="24"/>
                <w:szCs w:val="24"/>
              </w:rPr>
              <w:t>.</w:t>
            </w:r>
            <w:r w:rsidR="00854871" w:rsidRPr="006A1D83">
              <w:rPr>
                <w:sz w:val="24"/>
                <w:szCs w:val="24"/>
              </w:rPr>
              <w:t>03</w:t>
            </w:r>
          </w:p>
        </w:tc>
      </w:tr>
      <w:tr w:rsidR="00854871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4871" w:rsidRPr="006A1D83" w:rsidRDefault="00854871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59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4871" w:rsidRPr="006A1D83" w:rsidRDefault="00854871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500888.17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4871" w:rsidRPr="006A1D83" w:rsidRDefault="00854871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1302866.27</w:t>
            </w:r>
          </w:p>
        </w:tc>
      </w:tr>
      <w:tr w:rsidR="00854871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4871" w:rsidRPr="006A1D83" w:rsidRDefault="00DE41AB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41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4871" w:rsidRPr="006A1D83" w:rsidRDefault="00854871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500887.33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4871" w:rsidRPr="006A1D83" w:rsidRDefault="00854871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1302871.59</w:t>
            </w:r>
          </w:p>
        </w:tc>
      </w:tr>
    </w:tbl>
    <w:p w:rsidR="00335230" w:rsidRPr="00616391" w:rsidRDefault="00335230" w:rsidP="006A1D83">
      <w:pPr>
        <w:widowControl/>
        <w:spacing w:line="240" w:lineRule="auto"/>
        <w:ind w:firstLine="0"/>
        <w:rPr>
          <w:sz w:val="28"/>
          <w:szCs w:val="28"/>
        </w:rPr>
      </w:pPr>
    </w:p>
    <w:p w:rsidR="007E1FD9" w:rsidRPr="00616391" w:rsidRDefault="00335230" w:rsidP="006A1D83">
      <w:pPr>
        <w:widowControl/>
        <w:spacing w:line="360" w:lineRule="auto"/>
        <w:ind w:firstLine="709"/>
        <w:rPr>
          <w:b/>
          <w:sz w:val="28"/>
          <w:szCs w:val="28"/>
        </w:rPr>
      </w:pPr>
      <w:r w:rsidRPr="00616391">
        <w:rPr>
          <w:b/>
          <w:sz w:val="28"/>
          <w:szCs w:val="28"/>
        </w:rPr>
        <w:lastRenderedPageBreak/>
        <w:t>ЗУ 9</w:t>
      </w:r>
    </w:p>
    <w:p w:rsidR="00335230" w:rsidRPr="00616391" w:rsidRDefault="00335230" w:rsidP="006A1D83">
      <w:pPr>
        <w:widowControl/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>Проектом межевания предлагается образовать земельный участок площадью 6</w:t>
      </w:r>
      <w:r w:rsidR="00854871" w:rsidRPr="00616391">
        <w:rPr>
          <w:sz w:val="28"/>
          <w:szCs w:val="28"/>
        </w:rPr>
        <w:t>94</w:t>
      </w:r>
      <w:r w:rsidRPr="00616391">
        <w:rPr>
          <w:sz w:val="28"/>
          <w:szCs w:val="28"/>
        </w:rPr>
        <w:t xml:space="preserve"> кв. м, фактически занимаемый проездом к котельной. </w:t>
      </w:r>
    </w:p>
    <w:p w:rsidR="00335230" w:rsidRPr="00616391" w:rsidRDefault="00335230" w:rsidP="006A1D83">
      <w:pPr>
        <w:widowControl/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 xml:space="preserve">Данный земельный участок образуется из земель, право государственной </w:t>
      </w:r>
      <w:proofErr w:type="gramStart"/>
      <w:r w:rsidRPr="00616391">
        <w:rPr>
          <w:sz w:val="28"/>
          <w:szCs w:val="28"/>
        </w:rPr>
        <w:t>собственности</w:t>
      </w:r>
      <w:proofErr w:type="gramEnd"/>
      <w:r w:rsidRPr="00616391">
        <w:rPr>
          <w:sz w:val="28"/>
          <w:szCs w:val="28"/>
        </w:rPr>
        <w:t xml:space="preserve"> на которые не разграничен</w:t>
      </w:r>
      <w:r w:rsidR="000947B5" w:rsidRPr="00616391">
        <w:rPr>
          <w:sz w:val="28"/>
          <w:szCs w:val="28"/>
        </w:rPr>
        <w:t>о</w:t>
      </w:r>
      <w:r w:rsidRPr="00616391">
        <w:rPr>
          <w:sz w:val="28"/>
          <w:szCs w:val="28"/>
        </w:rPr>
        <w:t xml:space="preserve">. </w:t>
      </w:r>
    </w:p>
    <w:p w:rsidR="00335230" w:rsidRPr="00616391" w:rsidRDefault="00335230" w:rsidP="006A1D83">
      <w:pPr>
        <w:widowControl/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>Вид разрешенного использования образуемого земельного участка устанавливается в соответствии с Правилами землепользования и застройки</w:t>
      </w:r>
      <w:r w:rsidR="00BF3156" w:rsidRPr="00616391">
        <w:rPr>
          <w:sz w:val="28"/>
          <w:szCs w:val="28"/>
        </w:rPr>
        <w:t xml:space="preserve"> как</w:t>
      </w:r>
      <w:r w:rsidRPr="00616391">
        <w:rPr>
          <w:sz w:val="28"/>
          <w:szCs w:val="28"/>
        </w:rPr>
        <w:t xml:space="preserve"> «12.0.1. Улично-дорожная сеть».</w:t>
      </w:r>
    </w:p>
    <w:p w:rsidR="00335230" w:rsidRPr="00616391" w:rsidRDefault="00335230" w:rsidP="006A1D83">
      <w:pPr>
        <w:widowControl/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 и требований, установленных градостроительным регламентом.</w:t>
      </w:r>
    </w:p>
    <w:p w:rsidR="00335230" w:rsidRPr="00616391" w:rsidRDefault="00335230" w:rsidP="006A1D83">
      <w:pPr>
        <w:widowControl/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 xml:space="preserve">Ведомость координат </w:t>
      </w:r>
      <w:r w:rsidR="00BF3156" w:rsidRPr="00616391">
        <w:rPr>
          <w:sz w:val="28"/>
          <w:szCs w:val="28"/>
        </w:rPr>
        <w:t>характерных</w:t>
      </w:r>
      <w:r w:rsidRPr="00616391">
        <w:rPr>
          <w:sz w:val="28"/>
          <w:szCs w:val="28"/>
        </w:rPr>
        <w:t xml:space="preserve"> точек </w:t>
      </w:r>
      <w:r w:rsidR="00BF3156" w:rsidRPr="00616391">
        <w:rPr>
          <w:sz w:val="28"/>
          <w:szCs w:val="28"/>
        </w:rPr>
        <w:t xml:space="preserve">границ </w:t>
      </w:r>
      <w:r w:rsidRPr="00616391">
        <w:rPr>
          <w:sz w:val="28"/>
          <w:szCs w:val="28"/>
        </w:rPr>
        <w:t>образуемого земельного участка представлена в таблице № 10.</w:t>
      </w:r>
    </w:p>
    <w:p w:rsidR="007E1FD9" w:rsidRPr="00616391" w:rsidRDefault="00335230" w:rsidP="006A1D83">
      <w:pPr>
        <w:widowControl/>
        <w:spacing w:line="240" w:lineRule="auto"/>
        <w:ind w:firstLine="0"/>
        <w:jc w:val="right"/>
        <w:rPr>
          <w:sz w:val="28"/>
          <w:szCs w:val="28"/>
        </w:rPr>
      </w:pPr>
      <w:r w:rsidRPr="00616391">
        <w:rPr>
          <w:sz w:val="28"/>
          <w:szCs w:val="28"/>
        </w:rPr>
        <w:t>Таблица № 10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36"/>
        <w:gridCol w:w="3468"/>
        <w:gridCol w:w="2865"/>
      </w:tblGrid>
      <w:tr w:rsidR="00335230" w:rsidRPr="006A1D83" w:rsidTr="006A1D83">
        <w:trPr>
          <w:trHeight w:val="90"/>
          <w:tblHeader/>
        </w:trPr>
        <w:tc>
          <w:tcPr>
            <w:tcW w:w="1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D83" w:rsidRDefault="00BF3156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Номер</w:t>
            </w:r>
          </w:p>
          <w:p w:rsidR="00335230" w:rsidRPr="006A1D83" w:rsidRDefault="0033523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характерн</w:t>
            </w:r>
            <w:r w:rsidR="00BF3156" w:rsidRPr="006A1D83">
              <w:rPr>
                <w:sz w:val="24"/>
                <w:szCs w:val="24"/>
              </w:rPr>
              <w:t>ой</w:t>
            </w:r>
            <w:r w:rsidRPr="006A1D83">
              <w:rPr>
                <w:sz w:val="24"/>
                <w:szCs w:val="24"/>
              </w:rPr>
              <w:t xml:space="preserve"> точ</w:t>
            </w:r>
            <w:r w:rsidR="00BF3156" w:rsidRPr="006A1D83">
              <w:rPr>
                <w:sz w:val="24"/>
                <w:szCs w:val="24"/>
              </w:rPr>
              <w:t>ки</w:t>
            </w:r>
          </w:p>
        </w:tc>
        <w:tc>
          <w:tcPr>
            <w:tcW w:w="3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5230" w:rsidRPr="006A1D83" w:rsidRDefault="0033523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Перечень координат</w:t>
            </w:r>
          </w:p>
        </w:tc>
      </w:tr>
      <w:tr w:rsidR="00335230" w:rsidRPr="006A1D83" w:rsidTr="006A1D83">
        <w:trPr>
          <w:trHeight w:val="90"/>
          <w:tblHeader/>
        </w:trPr>
        <w:tc>
          <w:tcPr>
            <w:tcW w:w="1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230" w:rsidRPr="006A1D83" w:rsidRDefault="00335230" w:rsidP="006A1D83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5230" w:rsidRPr="006A1D83" w:rsidRDefault="0033523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X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5230" w:rsidRPr="006A1D83" w:rsidRDefault="0033523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Y</w:t>
            </w:r>
          </w:p>
        </w:tc>
      </w:tr>
      <w:tr w:rsidR="00335230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33523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40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33523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500867.11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33523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1302727.02</w:t>
            </w:r>
          </w:p>
        </w:tc>
      </w:tr>
      <w:tr w:rsidR="00335230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33523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39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33523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500861.67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33523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1302727.86</w:t>
            </w:r>
          </w:p>
        </w:tc>
      </w:tr>
      <w:tr w:rsidR="00335230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33523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38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33523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500857.71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33523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1302729.40</w:t>
            </w:r>
          </w:p>
        </w:tc>
      </w:tr>
      <w:tr w:rsidR="00335230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33523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37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33523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500855.40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33523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1302731.51</w:t>
            </w:r>
          </w:p>
        </w:tc>
      </w:tr>
      <w:tr w:rsidR="00335230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33523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36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33523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50084</w:t>
            </w:r>
            <w:r w:rsidR="00854871" w:rsidRPr="006A1D83">
              <w:rPr>
                <w:sz w:val="24"/>
                <w:szCs w:val="24"/>
              </w:rPr>
              <w:t>6</w:t>
            </w:r>
            <w:r w:rsidRPr="006A1D83">
              <w:rPr>
                <w:sz w:val="24"/>
                <w:szCs w:val="24"/>
              </w:rPr>
              <w:t>.</w:t>
            </w:r>
            <w:r w:rsidR="00854871" w:rsidRPr="006A1D83">
              <w:rPr>
                <w:sz w:val="24"/>
                <w:szCs w:val="24"/>
              </w:rPr>
              <w:t>86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33523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13028</w:t>
            </w:r>
            <w:r w:rsidR="00854871" w:rsidRPr="006A1D83">
              <w:rPr>
                <w:sz w:val="24"/>
                <w:szCs w:val="24"/>
              </w:rPr>
              <w:t>20</w:t>
            </w:r>
            <w:r w:rsidRPr="006A1D83">
              <w:rPr>
                <w:sz w:val="24"/>
                <w:szCs w:val="24"/>
              </w:rPr>
              <w:t>.</w:t>
            </w:r>
            <w:r w:rsidR="00854871" w:rsidRPr="006A1D83">
              <w:rPr>
                <w:sz w:val="24"/>
                <w:szCs w:val="24"/>
              </w:rPr>
              <w:t>98</w:t>
            </w:r>
          </w:p>
        </w:tc>
      </w:tr>
      <w:tr w:rsidR="00335230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854871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55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33523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50084</w:t>
            </w:r>
            <w:r w:rsidR="00854871" w:rsidRPr="006A1D83">
              <w:rPr>
                <w:sz w:val="24"/>
                <w:szCs w:val="24"/>
              </w:rPr>
              <w:t>5</w:t>
            </w:r>
            <w:r w:rsidRPr="006A1D83">
              <w:rPr>
                <w:sz w:val="24"/>
                <w:szCs w:val="24"/>
              </w:rPr>
              <w:t>.</w:t>
            </w:r>
            <w:r w:rsidR="00854871" w:rsidRPr="006A1D83">
              <w:rPr>
                <w:sz w:val="24"/>
                <w:szCs w:val="24"/>
              </w:rPr>
              <w:t>75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33523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13028</w:t>
            </w:r>
            <w:r w:rsidR="00854871" w:rsidRPr="006A1D83">
              <w:rPr>
                <w:sz w:val="24"/>
                <w:szCs w:val="24"/>
              </w:rPr>
              <w:t>20</w:t>
            </w:r>
            <w:r w:rsidRPr="006A1D83">
              <w:rPr>
                <w:sz w:val="24"/>
                <w:szCs w:val="24"/>
              </w:rPr>
              <w:t>.</w:t>
            </w:r>
            <w:r w:rsidR="007A21DC" w:rsidRPr="006A1D83">
              <w:rPr>
                <w:sz w:val="24"/>
                <w:szCs w:val="24"/>
              </w:rPr>
              <w:t>88</w:t>
            </w:r>
          </w:p>
        </w:tc>
      </w:tr>
      <w:tr w:rsidR="00335230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33523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4</w:t>
            </w:r>
            <w:r w:rsidR="007A21DC" w:rsidRPr="006A1D83">
              <w:rPr>
                <w:sz w:val="24"/>
                <w:szCs w:val="24"/>
              </w:rPr>
              <w:t>8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33523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50084</w:t>
            </w:r>
            <w:r w:rsidR="007A21DC" w:rsidRPr="006A1D83">
              <w:rPr>
                <w:sz w:val="24"/>
                <w:szCs w:val="24"/>
              </w:rPr>
              <w:t>0</w:t>
            </w:r>
            <w:r w:rsidRPr="006A1D83">
              <w:rPr>
                <w:sz w:val="24"/>
                <w:szCs w:val="24"/>
              </w:rPr>
              <w:t>.0</w:t>
            </w:r>
            <w:r w:rsidR="007A21DC" w:rsidRPr="006A1D83">
              <w:rPr>
                <w:sz w:val="24"/>
                <w:szCs w:val="24"/>
              </w:rPr>
              <w:t>3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33523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</w:t>
            </w:r>
            <w:r w:rsidR="007A21DC" w:rsidRPr="006A1D83">
              <w:rPr>
                <w:sz w:val="24"/>
                <w:szCs w:val="24"/>
              </w:rPr>
              <w:t>818.8</w:t>
            </w:r>
            <w:r w:rsidRPr="006A1D83">
              <w:rPr>
                <w:sz w:val="24"/>
                <w:szCs w:val="24"/>
              </w:rPr>
              <w:t>1</w:t>
            </w:r>
          </w:p>
        </w:tc>
      </w:tr>
      <w:tr w:rsidR="00335230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33523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4</w:t>
            </w:r>
            <w:r w:rsidR="007A21DC" w:rsidRPr="006A1D83">
              <w:rPr>
                <w:sz w:val="24"/>
                <w:szCs w:val="24"/>
              </w:rPr>
              <w:t>9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33523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5008</w:t>
            </w:r>
            <w:r w:rsidR="007A21DC" w:rsidRPr="006A1D83">
              <w:rPr>
                <w:sz w:val="24"/>
                <w:szCs w:val="24"/>
              </w:rPr>
              <w:t>49</w:t>
            </w:r>
            <w:r w:rsidRPr="006A1D83">
              <w:rPr>
                <w:sz w:val="24"/>
                <w:szCs w:val="24"/>
              </w:rPr>
              <w:t>.</w:t>
            </w:r>
            <w:r w:rsidR="007A21DC" w:rsidRPr="006A1D83">
              <w:rPr>
                <w:sz w:val="24"/>
                <w:szCs w:val="24"/>
              </w:rPr>
              <w:t>04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5230" w:rsidRPr="006A1D83" w:rsidRDefault="00335230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13027</w:t>
            </w:r>
            <w:r w:rsidR="007A21DC" w:rsidRPr="006A1D83">
              <w:rPr>
                <w:sz w:val="24"/>
                <w:szCs w:val="24"/>
              </w:rPr>
              <w:t>24</w:t>
            </w:r>
            <w:r w:rsidRPr="006A1D83">
              <w:rPr>
                <w:sz w:val="24"/>
                <w:szCs w:val="24"/>
              </w:rPr>
              <w:t>.</w:t>
            </w:r>
            <w:r w:rsidR="007A21DC" w:rsidRPr="006A1D83">
              <w:rPr>
                <w:sz w:val="24"/>
                <w:szCs w:val="24"/>
              </w:rPr>
              <w:t>41</w:t>
            </w:r>
          </w:p>
        </w:tc>
      </w:tr>
      <w:tr w:rsidR="007A21DC" w:rsidRPr="006A1D83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21DC" w:rsidRPr="006A1D83" w:rsidRDefault="007A21DC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40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21DC" w:rsidRPr="006A1D83" w:rsidRDefault="007A21DC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500867.11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21DC" w:rsidRPr="006A1D83" w:rsidRDefault="007A21DC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1D83">
              <w:rPr>
                <w:sz w:val="24"/>
                <w:szCs w:val="24"/>
              </w:rPr>
              <w:t>1302727.02</w:t>
            </w:r>
          </w:p>
        </w:tc>
      </w:tr>
    </w:tbl>
    <w:p w:rsidR="00335230" w:rsidRPr="00616391" w:rsidRDefault="00335230" w:rsidP="006A1D83">
      <w:pPr>
        <w:widowControl/>
        <w:spacing w:line="240" w:lineRule="auto"/>
        <w:ind w:firstLine="0"/>
        <w:rPr>
          <w:sz w:val="28"/>
          <w:szCs w:val="28"/>
        </w:rPr>
      </w:pPr>
    </w:p>
    <w:p w:rsidR="00335230" w:rsidRPr="00616391" w:rsidRDefault="00335230" w:rsidP="006A1D83">
      <w:pPr>
        <w:widowControl/>
        <w:spacing w:line="360" w:lineRule="auto"/>
        <w:ind w:firstLine="709"/>
        <w:rPr>
          <w:b/>
          <w:sz w:val="28"/>
          <w:szCs w:val="28"/>
        </w:rPr>
      </w:pPr>
      <w:r w:rsidRPr="00616391">
        <w:rPr>
          <w:b/>
          <w:sz w:val="28"/>
          <w:szCs w:val="28"/>
        </w:rPr>
        <w:t>ЗУ 10</w:t>
      </w:r>
    </w:p>
    <w:p w:rsidR="00335230" w:rsidRPr="00616391" w:rsidRDefault="00335230" w:rsidP="006A1D83">
      <w:pPr>
        <w:widowControl/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 xml:space="preserve">Проектом межевания предлагается образовать земельный участок площадью 6046 кв. м, </w:t>
      </w:r>
      <w:r w:rsidR="00FF26C1" w:rsidRPr="00616391">
        <w:rPr>
          <w:sz w:val="28"/>
          <w:szCs w:val="28"/>
        </w:rPr>
        <w:t>фактически занимаемый</w:t>
      </w:r>
      <w:r w:rsidRPr="00616391">
        <w:rPr>
          <w:sz w:val="28"/>
          <w:szCs w:val="28"/>
        </w:rPr>
        <w:t xml:space="preserve"> многоквартирным жилым домом </w:t>
      </w:r>
      <w:r w:rsidR="00BF3156" w:rsidRPr="00616391">
        <w:rPr>
          <w:sz w:val="28"/>
          <w:szCs w:val="28"/>
        </w:rPr>
        <w:t>1993 года</w:t>
      </w:r>
      <w:r w:rsidR="00FF26C1" w:rsidRPr="00616391">
        <w:rPr>
          <w:sz w:val="28"/>
          <w:szCs w:val="28"/>
        </w:rPr>
        <w:t xml:space="preserve"> постройки </w:t>
      </w:r>
      <w:r w:rsidRPr="00616391">
        <w:rPr>
          <w:sz w:val="28"/>
          <w:szCs w:val="28"/>
        </w:rPr>
        <w:t xml:space="preserve">по ул. Полякова, 15. </w:t>
      </w:r>
    </w:p>
    <w:p w:rsidR="00335230" w:rsidRPr="00616391" w:rsidRDefault="00FF26C1" w:rsidP="006A1D83">
      <w:pPr>
        <w:widowControl/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>Данный земельный участок</w:t>
      </w:r>
      <w:r w:rsidR="00335230" w:rsidRPr="00616391">
        <w:rPr>
          <w:sz w:val="28"/>
          <w:szCs w:val="28"/>
        </w:rPr>
        <w:t xml:space="preserve"> образуется из земель, </w:t>
      </w:r>
      <w:r w:rsidRPr="00616391">
        <w:rPr>
          <w:sz w:val="28"/>
          <w:szCs w:val="28"/>
        </w:rPr>
        <w:t xml:space="preserve">право </w:t>
      </w:r>
      <w:r w:rsidR="00335230" w:rsidRPr="00616391">
        <w:rPr>
          <w:sz w:val="28"/>
          <w:szCs w:val="28"/>
        </w:rPr>
        <w:t>государственн</w:t>
      </w:r>
      <w:r w:rsidRPr="00616391">
        <w:rPr>
          <w:sz w:val="28"/>
          <w:szCs w:val="28"/>
        </w:rPr>
        <w:t>ой</w:t>
      </w:r>
      <w:r w:rsidR="00335230" w:rsidRPr="00616391">
        <w:rPr>
          <w:sz w:val="28"/>
          <w:szCs w:val="28"/>
        </w:rPr>
        <w:t xml:space="preserve"> </w:t>
      </w:r>
      <w:proofErr w:type="gramStart"/>
      <w:r w:rsidR="00335230" w:rsidRPr="00616391">
        <w:rPr>
          <w:sz w:val="28"/>
          <w:szCs w:val="28"/>
        </w:rPr>
        <w:t>собственност</w:t>
      </w:r>
      <w:r w:rsidRPr="00616391">
        <w:rPr>
          <w:sz w:val="28"/>
          <w:szCs w:val="28"/>
        </w:rPr>
        <w:t>и</w:t>
      </w:r>
      <w:proofErr w:type="gramEnd"/>
      <w:r w:rsidR="00335230" w:rsidRPr="00616391">
        <w:rPr>
          <w:sz w:val="28"/>
          <w:szCs w:val="28"/>
        </w:rPr>
        <w:t xml:space="preserve"> на которые не разграничен</w:t>
      </w:r>
      <w:r w:rsidR="000947B5" w:rsidRPr="00616391">
        <w:rPr>
          <w:sz w:val="28"/>
          <w:szCs w:val="28"/>
        </w:rPr>
        <w:t>о</w:t>
      </w:r>
      <w:r w:rsidR="00335230" w:rsidRPr="00616391">
        <w:rPr>
          <w:sz w:val="28"/>
          <w:szCs w:val="28"/>
        </w:rPr>
        <w:t xml:space="preserve">. </w:t>
      </w:r>
    </w:p>
    <w:p w:rsidR="00335230" w:rsidRPr="00616391" w:rsidRDefault="00335230" w:rsidP="006A1D83">
      <w:pPr>
        <w:widowControl/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lastRenderedPageBreak/>
        <w:t>Вид разрешенного использования образуемого земельного участка устанавливается в соответствии с Правилами землепользования и застройки</w:t>
      </w:r>
      <w:r w:rsidR="00BF3156" w:rsidRPr="00616391">
        <w:rPr>
          <w:sz w:val="28"/>
          <w:szCs w:val="28"/>
        </w:rPr>
        <w:t xml:space="preserve"> как</w:t>
      </w:r>
      <w:r w:rsidRPr="00616391">
        <w:rPr>
          <w:sz w:val="28"/>
          <w:szCs w:val="28"/>
        </w:rPr>
        <w:t xml:space="preserve"> «2.5. </w:t>
      </w:r>
      <w:proofErr w:type="spellStart"/>
      <w:r w:rsidRPr="00616391">
        <w:rPr>
          <w:sz w:val="28"/>
          <w:szCs w:val="28"/>
        </w:rPr>
        <w:t>Среднеэтажная</w:t>
      </w:r>
      <w:proofErr w:type="spellEnd"/>
      <w:r w:rsidRPr="00616391">
        <w:rPr>
          <w:sz w:val="28"/>
          <w:szCs w:val="28"/>
        </w:rPr>
        <w:t xml:space="preserve"> жилая застройка».</w:t>
      </w:r>
    </w:p>
    <w:p w:rsidR="00335230" w:rsidRPr="00616391" w:rsidRDefault="00335230" w:rsidP="006A1D83">
      <w:pPr>
        <w:widowControl/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</w:t>
      </w:r>
      <w:r w:rsidR="00BF3156" w:rsidRPr="00616391">
        <w:rPr>
          <w:sz w:val="28"/>
          <w:szCs w:val="28"/>
        </w:rPr>
        <w:t>ка, границ территориальных зон,</w:t>
      </w:r>
      <w:r w:rsidRPr="00616391">
        <w:rPr>
          <w:sz w:val="28"/>
          <w:szCs w:val="28"/>
        </w:rPr>
        <w:t xml:space="preserve"> требований, установленных градостроительным регламентом, а также нормативных размеров земельных участков в кондоминиумах.</w:t>
      </w:r>
    </w:p>
    <w:p w:rsidR="00FF26C1" w:rsidRPr="00616391" w:rsidRDefault="00FF26C1" w:rsidP="006A1D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>Нормативный размер земельного участка, определяемый согласно Методически</w:t>
      </w:r>
      <w:r w:rsidR="00BF3156" w:rsidRPr="00616391">
        <w:rPr>
          <w:sz w:val="28"/>
          <w:szCs w:val="28"/>
        </w:rPr>
        <w:t>м</w:t>
      </w:r>
      <w:r w:rsidRPr="00616391">
        <w:rPr>
          <w:sz w:val="28"/>
          <w:szCs w:val="28"/>
        </w:rPr>
        <w:t xml:space="preserve"> указания</w:t>
      </w:r>
      <w:r w:rsidR="00BF3156" w:rsidRPr="00616391">
        <w:rPr>
          <w:sz w:val="28"/>
          <w:szCs w:val="28"/>
        </w:rPr>
        <w:t>м</w:t>
      </w:r>
      <w:r w:rsidRPr="00616391">
        <w:rPr>
          <w:sz w:val="28"/>
          <w:szCs w:val="28"/>
        </w:rPr>
        <w:t>:</w:t>
      </w:r>
    </w:p>
    <w:p w:rsidR="00FF26C1" w:rsidRPr="00616391" w:rsidRDefault="00FF26C1" w:rsidP="006A1D83">
      <w:pPr>
        <w:widowControl/>
        <w:tabs>
          <w:tab w:val="left" w:pos="360"/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  <w:lang w:val="en-US"/>
        </w:rPr>
        <w:t>S</w:t>
      </w:r>
      <w:proofErr w:type="spellStart"/>
      <w:r w:rsidRPr="00616391">
        <w:rPr>
          <w:sz w:val="28"/>
          <w:szCs w:val="28"/>
          <w:vertAlign w:val="subscript"/>
        </w:rPr>
        <w:t>норм.к</w:t>
      </w:r>
      <w:proofErr w:type="spellEnd"/>
      <w:r w:rsidRPr="00616391">
        <w:rPr>
          <w:sz w:val="28"/>
          <w:szCs w:val="28"/>
          <w:vertAlign w:val="subscript"/>
        </w:rPr>
        <w:t xml:space="preserve"> </w:t>
      </w:r>
      <w:r w:rsidRPr="00616391">
        <w:rPr>
          <w:sz w:val="28"/>
          <w:szCs w:val="28"/>
        </w:rPr>
        <w:t xml:space="preserve">= </w:t>
      </w:r>
      <w:r w:rsidRPr="00616391">
        <w:rPr>
          <w:sz w:val="28"/>
          <w:szCs w:val="28"/>
          <w:lang w:val="en-US"/>
        </w:rPr>
        <w:t>S</w:t>
      </w:r>
      <w:r w:rsidRPr="00616391">
        <w:rPr>
          <w:sz w:val="28"/>
          <w:szCs w:val="28"/>
          <w:vertAlign w:val="subscript"/>
        </w:rPr>
        <w:t>к</w:t>
      </w:r>
      <w:r w:rsidR="00BF3156" w:rsidRPr="00616391">
        <w:rPr>
          <w:sz w:val="28"/>
          <w:szCs w:val="28"/>
          <w:vertAlign w:val="subscript"/>
        </w:rPr>
        <w:t xml:space="preserve"> </w:t>
      </w:r>
      <w:r w:rsidRPr="00616391">
        <w:rPr>
          <w:kern w:val="0"/>
          <w:sz w:val="28"/>
          <w:szCs w:val="28"/>
        </w:rPr>
        <w:t>х</w:t>
      </w:r>
      <w:r w:rsidR="00BF3156" w:rsidRPr="00616391">
        <w:rPr>
          <w:kern w:val="0"/>
          <w:sz w:val="28"/>
          <w:szCs w:val="28"/>
        </w:rPr>
        <w:t xml:space="preserve"> </w:t>
      </w:r>
      <w:proofErr w:type="spellStart"/>
      <w:proofErr w:type="gramStart"/>
      <w:r w:rsidRPr="00616391">
        <w:rPr>
          <w:sz w:val="28"/>
          <w:szCs w:val="28"/>
        </w:rPr>
        <w:t>У</w:t>
      </w:r>
      <w:r w:rsidRPr="00616391">
        <w:rPr>
          <w:sz w:val="28"/>
          <w:szCs w:val="28"/>
          <w:vertAlign w:val="subscript"/>
        </w:rPr>
        <w:t>з.д</w:t>
      </w:r>
      <w:proofErr w:type="spellEnd"/>
      <w:r w:rsidRPr="00616391">
        <w:rPr>
          <w:sz w:val="28"/>
          <w:szCs w:val="28"/>
          <w:vertAlign w:val="subscript"/>
        </w:rPr>
        <w:t xml:space="preserve"> </w:t>
      </w:r>
      <w:r w:rsidRPr="00616391">
        <w:rPr>
          <w:sz w:val="28"/>
          <w:szCs w:val="28"/>
        </w:rPr>
        <w:t xml:space="preserve"> =</w:t>
      </w:r>
      <w:proofErr w:type="gramEnd"/>
      <w:r w:rsidRPr="00616391">
        <w:rPr>
          <w:sz w:val="28"/>
          <w:szCs w:val="28"/>
        </w:rPr>
        <w:t xml:space="preserve"> 2421,8 </w:t>
      </w:r>
      <w:r w:rsidRPr="00616391">
        <w:rPr>
          <w:kern w:val="0"/>
          <w:sz w:val="28"/>
          <w:szCs w:val="28"/>
        </w:rPr>
        <w:t>х</w:t>
      </w:r>
      <w:r w:rsidRPr="00616391">
        <w:rPr>
          <w:sz w:val="28"/>
          <w:szCs w:val="28"/>
        </w:rPr>
        <w:t xml:space="preserve"> 1,32 = 3196,77 кв. </w:t>
      </w:r>
      <w:proofErr w:type="gramStart"/>
      <w:r w:rsidRPr="00616391">
        <w:rPr>
          <w:sz w:val="28"/>
          <w:szCs w:val="28"/>
        </w:rPr>
        <w:t>м</w:t>
      </w:r>
      <w:proofErr w:type="gramEnd"/>
      <w:r w:rsidRPr="00616391">
        <w:rPr>
          <w:sz w:val="28"/>
          <w:szCs w:val="28"/>
        </w:rPr>
        <w:t>, где</w:t>
      </w:r>
      <w:r w:rsidR="00DE41AB" w:rsidRPr="00616391">
        <w:rPr>
          <w:sz w:val="28"/>
          <w:szCs w:val="28"/>
        </w:rPr>
        <w:t>:</w:t>
      </w:r>
    </w:p>
    <w:p w:rsidR="00FF26C1" w:rsidRPr="006A1D83" w:rsidRDefault="00FF26C1" w:rsidP="006A1D83">
      <w:pPr>
        <w:widowControl/>
        <w:tabs>
          <w:tab w:val="left" w:pos="426"/>
        </w:tabs>
        <w:spacing w:line="360" w:lineRule="auto"/>
        <w:ind w:firstLine="709"/>
        <w:rPr>
          <w:spacing w:val="-4"/>
          <w:sz w:val="28"/>
          <w:szCs w:val="28"/>
        </w:rPr>
      </w:pPr>
      <w:r w:rsidRPr="006A1D83">
        <w:rPr>
          <w:spacing w:val="-4"/>
          <w:sz w:val="28"/>
          <w:szCs w:val="28"/>
          <w:lang w:val="en-US"/>
        </w:rPr>
        <w:t>S</w:t>
      </w:r>
      <w:proofErr w:type="spellStart"/>
      <w:r w:rsidRPr="006A1D83">
        <w:rPr>
          <w:spacing w:val="-4"/>
          <w:sz w:val="28"/>
          <w:szCs w:val="28"/>
          <w:vertAlign w:val="subscript"/>
        </w:rPr>
        <w:t>норм.к</w:t>
      </w:r>
      <w:proofErr w:type="spellEnd"/>
      <w:r w:rsidRPr="006A1D83">
        <w:rPr>
          <w:spacing w:val="-4"/>
          <w:sz w:val="28"/>
          <w:szCs w:val="28"/>
          <w:vertAlign w:val="subscript"/>
        </w:rPr>
        <w:t xml:space="preserve"> </w:t>
      </w:r>
      <w:r w:rsidRPr="006A1D83">
        <w:rPr>
          <w:spacing w:val="-4"/>
          <w:szCs w:val="28"/>
        </w:rPr>
        <w:t xml:space="preserve">– </w:t>
      </w:r>
      <w:r w:rsidRPr="006A1D83">
        <w:rPr>
          <w:spacing w:val="-4"/>
          <w:sz w:val="28"/>
          <w:szCs w:val="28"/>
        </w:rPr>
        <w:t xml:space="preserve">нормативный размер земельного участка в кондоминиуме, кв. </w:t>
      </w:r>
      <w:proofErr w:type="gramStart"/>
      <w:r w:rsidRPr="006A1D83">
        <w:rPr>
          <w:spacing w:val="-4"/>
          <w:sz w:val="28"/>
          <w:szCs w:val="28"/>
        </w:rPr>
        <w:t>м</w:t>
      </w:r>
      <w:proofErr w:type="gramEnd"/>
      <w:r w:rsidRPr="006A1D83">
        <w:rPr>
          <w:spacing w:val="-4"/>
          <w:sz w:val="28"/>
          <w:szCs w:val="28"/>
        </w:rPr>
        <w:t>;</w:t>
      </w:r>
    </w:p>
    <w:p w:rsidR="00FF26C1" w:rsidRPr="00616391" w:rsidRDefault="00FF26C1" w:rsidP="006A1D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spellStart"/>
      <w:proofErr w:type="gramStart"/>
      <w:r w:rsidRPr="00616391">
        <w:rPr>
          <w:sz w:val="28"/>
          <w:szCs w:val="28"/>
        </w:rPr>
        <w:t>S</w:t>
      </w:r>
      <w:proofErr w:type="gramEnd"/>
      <w:r w:rsidRPr="00616391">
        <w:rPr>
          <w:sz w:val="28"/>
          <w:szCs w:val="28"/>
          <w:vertAlign w:val="subscript"/>
        </w:rPr>
        <w:t>к</w:t>
      </w:r>
      <w:proofErr w:type="spellEnd"/>
      <w:r w:rsidRPr="00616391">
        <w:rPr>
          <w:sz w:val="28"/>
          <w:szCs w:val="28"/>
        </w:rPr>
        <w:t xml:space="preserve"> = 2421,8 кв. м – общая площадь жилых помещений в кондоминиуме (согласно данным реестра объектов жилищного фонда, размещенным </w:t>
      </w:r>
      <w:r w:rsidR="00BF3156" w:rsidRPr="00616391">
        <w:rPr>
          <w:sz w:val="28"/>
          <w:szCs w:val="28"/>
        </w:rPr>
        <w:t>в ГИС</w:t>
      </w:r>
      <w:r w:rsidR="006A1D83">
        <w:rPr>
          <w:sz w:val="28"/>
          <w:szCs w:val="28"/>
        </w:rPr>
        <w:t> </w:t>
      </w:r>
      <w:r w:rsidR="00BF3156" w:rsidRPr="00616391">
        <w:rPr>
          <w:sz w:val="28"/>
          <w:szCs w:val="28"/>
        </w:rPr>
        <w:t>ЖКХ</w:t>
      </w:r>
      <w:r w:rsidR="006A1D83">
        <w:rPr>
          <w:sz w:val="28"/>
          <w:szCs w:val="28"/>
        </w:rPr>
        <w:t>)</w:t>
      </w:r>
      <w:r w:rsidRPr="00616391">
        <w:rPr>
          <w:sz w:val="28"/>
          <w:szCs w:val="28"/>
        </w:rPr>
        <w:t>;</w:t>
      </w:r>
    </w:p>
    <w:p w:rsidR="00FF26C1" w:rsidRPr="00616391" w:rsidRDefault="00FF26C1" w:rsidP="006A1D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spellStart"/>
      <w:r w:rsidRPr="00616391">
        <w:rPr>
          <w:sz w:val="28"/>
          <w:szCs w:val="28"/>
        </w:rPr>
        <w:t>У</w:t>
      </w:r>
      <w:r w:rsidRPr="00616391">
        <w:rPr>
          <w:sz w:val="28"/>
          <w:szCs w:val="28"/>
          <w:vertAlign w:val="subscript"/>
        </w:rPr>
        <w:t>з.д</w:t>
      </w:r>
      <w:proofErr w:type="spellEnd"/>
      <w:r w:rsidRPr="00616391">
        <w:rPr>
          <w:sz w:val="28"/>
          <w:szCs w:val="28"/>
        </w:rPr>
        <w:t xml:space="preserve"> = 1,32 – удельный показатель земельной доли для зданий разной этажности (согласно </w:t>
      </w:r>
      <w:r w:rsidR="00BF3156" w:rsidRPr="00616391">
        <w:rPr>
          <w:sz w:val="28"/>
          <w:szCs w:val="28"/>
        </w:rPr>
        <w:t>п</w:t>
      </w:r>
      <w:r w:rsidRPr="00616391">
        <w:rPr>
          <w:sz w:val="28"/>
          <w:szCs w:val="28"/>
        </w:rPr>
        <w:t>риложени</w:t>
      </w:r>
      <w:r w:rsidR="00CA181C" w:rsidRPr="00616391">
        <w:rPr>
          <w:sz w:val="28"/>
          <w:szCs w:val="28"/>
        </w:rPr>
        <w:t>ю</w:t>
      </w:r>
      <w:proofErr w:type="gramStart"/>
      <w:r w:rsidRPr="00616391">
        <w:rPr>
          <w:sz w:val="28"/>
          <w:szCs w:val="28"/>
        </w:rPr>
        <w:t xml:space="preserve"> А</w:t>
      </w:r>
      <w:proofErr w:type="gramEnd"/>
      <w:r w:rsidRPr="00616391">
        <w:rPr>
          <w:sz w:val="28"/>
          <w:szCs w:val="28"/>
        </w:rPr>
        <w:t xml:space="preserve"> </w:t>
      </w:r>
      <w:r w:rsidR="00CA181C" w:rsidRPr="00616391">
        <w:rPr>
          <w:sz w:val="28"/>
          <w:szCs w:val="28"/>
        </w:rPr>
        <w:t>М</w:t>
      </w:r>
      <w:r w:rsidRPr="00616391">
        <w:rPr>
          <w:sz w:val="28"/>
          <w:szCs w:val="28"/>
        </w:rPr>
        <w:t xml:space="preserve">етодических указаний). </w:t>
      </w:r>
    </w:p>
    <w:p w:rsidR="00FF26C1" w:rsidRPr="00616391" w:rsidRDefault="00FF26C1" w:rsidP="006A1D83">
      <w:pPr>
        <w:widowControl/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 xml:space="preserve">Ведомость координат </w:t>
      </w:r>
      <w:r w:rsidR="00CA181C" w:rsidRPr="00616391">
        <w:rPr>
          <w:sz w:val="28"/>
          <w:szCs w:val="28"/>
        </w:rPr>
        <w:t>характерных</w:t>
      </w:r>
      <w:r w:rsidRPr="00616391">
        <w:rPr>
          <w:sz w:val="28"/>
          <w:szCs w:val="28"/>
        </w:rPr>
        <w:t xml:space="preserve"> точек </w:t>
      </w:r>
      <w:r w:rsidR="00CA181C" w:rsidRPr="00616391">
        <w:rPr>
          <w:sz w:val="28"/>
          <w:szCs w:val="28"/>
        </w:rPr>
        <w:t xml:space="preserve">границ </w:t>
      </w:r>
      <w:r w:rsidRPr="00616391">
        <w:rPr>
          <w:sz w:val="28"/>
          <w:szCs w:val="28"/>
        </w:rPr>
        <w:t>образуемого земельного участка представлена в таблице № 1</w:t>
      </w:r>
      <w:r w:rsidR="00252407" w:rsidRPr="00616391">
        <w:rPr>
          <w:sz w:val="28"/>
          <w:szCs w:val="28"/>
        </w:rPr>
        <w:t>1</w:t>
      </w:r>
      <w:r w:rsidRPr="00616391">
        <w:rPr>
          <w:sz w:val="28"/>
          <w:szCs w:val="28"/>
        </w:rPr>
        <w:t>.</w:t>
      </w:r>
    </w:p>
    <w:p w:rsidR="00252407" w:rsidRPr="00616391" w:rsidRDefault="00252407" w:rsidP="006A1D83">
      <w:pPr>
        <w:widowControl/>
        <w:spacing w:line="240" w:lineRule="auto"/>
        <w:ind w:firstLine="0"/>
        <w:jc w:val="right"/>
        <w:rPr>
          <w:sz w:val="28"/>
          <w:szCs w:val="28"/>
        </w:rPr>
      </w:pPr>
      <w:r w:rsidRPr="00616391">
        <w:rPr>
          <w:sz w:val="28"/>
          <w:szCs w:val="28"/>
        </w:rPr>
        <w:t>Таблица № 11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36"/>
        <w:gridCol w:w="3468"/>
        <w:gridCol w:w="2865"/>
      </w:tblGrid>
      <w:tr w:rsidR="00252407" w:rsidRPr="00616391" w:rsidTr="006A1D83">
        <w:trPr>
          <w:trHeight w:val="90"/>
          <w:tblHeader/>
        </w:trPr>
        <w:tc>
          <w:tcPr>
            <w:tcW w:w="1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D83" w:rsidRDefault="00CA181C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Номер</w:t>
            </w:r>
          </w:p>
          <w:p w:rsidR="00252407" w:rsidRPr="00616391" w:rsidRDefault="00CA181C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характерной</w:t>
            </w:r>
            <w:r w:rsidR="00252407" w:rsidRPr="00616391">
              <w:rPr>
                <w:sz w:val="24"/>
                <w:szCs w:val="24"/>
              </w:rPr>
              <w:t xml:space="preserve"> точк</w:t>
            </w:r>
            <w:r w:rsidRPr="00616391">
              <w:rPr>
                <w:sz w:val="24"/>
                <w:szCs w:val="24"/>
              </w:rPr>
              <w:t>и</w:t>
            </w:r>
          </w:p>
        </w:tc>
        <w:tc>
          <w:tcPr>
            <w:tcW w:w="3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407" w:rsidRPr="00616391" w:rsidRDefault="00252407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Перечень координат</w:t>
            </w:r>
          </w:p>
        </w:tc>
      </w:tr>
      <w:tr w:rsidR="00252407" w:rsidRPr="00616391" w:rsidTr="006A1D83">
        <w:trPr>
          <w:trHeight w:val="90"/>
          <w:tblHeader/>
        </w:trPr>
        <w:tc>
          <w:tcPr>
            <w:tcW w:w="1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407" w:rsidRPr="00616391" w:rsidRDefault="00252407" w:rsidP="006A1D83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407" w:rsidRPr="00616391" w:rsidRDefault="00252407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X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407" w:rsidRPr="00616391" w:rsidRDefault="00252407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Y</w:t>
            </w:r>
          </w:p>
        </w:tc>
      </w:tr>
      <w:tr w:rsidR="00252407" w:rsidRPr="00616391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407" w:rsidRPr="00616391" w:rsidRDefault="00252407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49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407" w:rsidRPr="00616391" w:rsidRDefault="00252407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500849.04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407" w:rsidRPr="00616391" w:rsidRDefault="00252407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1302724.41</w:t>
            </w:r>
          </w:p>
        </w:tc>
      </w:tr>
      <w:tr w:rsidR="00252407" w:rsidRPr="00616391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407" w:rsidRPr="00616391" w:rsidRDefault="00252407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48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407" w:rsidRPr="00616391" w:rsidRDefault="00252407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500840.03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407" w:rsidRPr="00616391" w:rsidRDefault="00252407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1302818.81</w:t>
            </w:r>
          </w:p>
        </w:tc>
      </w:tr>
      <w:tr w:rsidR="00252407" w:rsidRPr="00616391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407" w:rsidRPr="00616391" w:rsidRDefault="00252407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47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407" w:rsidRPr="00616391" w:rsidRDefault="00252407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500828.46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407" w:rsidRPr="00616391" w:rsidRDefault="00252407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1302817.87</w:t>
            </w:r>
          </w:p>
        </w:tc>
      </w:tr>
      <w:tr w:rsidR="00252407" w:rsidRPr="00616391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407" w:rsidRPr="00616391" w:rsidRDefault="00252407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407" w:rsidRPr="00616391" w:rsidRDefault="00252407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500814.93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407" w:rsidRPr="00616391" w:rsidRDefault="00252407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1302811.66</w:t>
            </w:r>
          </w:p>
        </w:tc>
      </w:tr>
      <w:tr w:rsidR="00252407" w:rsidRPr="00616391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407" w:rsidRPr="00616391" w:rsidRDefault="00252407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51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407" w:rsidRPr="00616391" w:rsidRDefault="00252407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500820.96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407" w:rsidRPr="00616391" w:rsidRDefault="00252407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1302781.84</w:t>
            </w:r>
          </w:p>
        </w:tc>
      </w:tr>
      <w:tr w:rsidR="00252407" w:rsidRPr="00616391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407" w:rsidRPr="00616391" w:rsidRDefault="00252407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52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407" w:rsidRPr="00616391" w:rsidRDefault="00252407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500758.40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407" w:rsidRPr="00616391" w:rsidRDefault="00252407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1302774.15</w:t>
            </w:r>
          </w:p>
        </w:tc>
      </w:tr>
      <w:tr w:rsidR="00252407" w:rsidRPr="00616391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407" w:rsidRPr="00616391" w:rsidRDefault="00252407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53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407" w:rsidRPr="00616391" w:rsidRDefault="00252407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500765.59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407" w:rsidRPr="00616391" w:rsidRDefault="00252407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1302711.53</w:t>
            </w:r>
          </w:p>
        </w:tc>
      </w:tr>
      <w:tr w:rsidR="00252407" w:rsidRPr="00616391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407" w:rsidRPr="00616391" w:rsidRDefault="00252407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54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407" w:rsidRPr="00616391" w:rsidRDefault="00252407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500825.10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407" w:rsidRPr="00616391" w:rsidRDefault="00252407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1302720.95</w:t>
            </w:r>
          </w:p>
        </w:tc>
      </w:tr>
      <w:tr w:rsidR="00252407" w:rsidRPr="00616391" w:rsidTr="006A1D8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407" w:rsidRPr="00616391" w:rsidRDefault="00252407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49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407" w:rsidRPr="00616391" w:rsidRDefault="00252407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500849.04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407" w:rsidRPr="00616391" w:rsidRDefault="00252407" w:rsidP="006A1D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391">
              <w:rPr>
                <w:sz w:val="24"/>
                <w:szCs w:val="24"/>
              </w:rPr>
              <w:t>1302724.41</w:t>
            </w:r>
          </w:p>
        </w:tc>
      </w:tr>
    </w:tbl>
    <w:p w:rsidR="00FF26C1" w:rsidRPr="00616391" w:rsidRDefault="00FF26C1" w:rsidP="006A1D83">
      <w:pPr>
        <w:widowControl/>
        <w:spacing w:line="240" w:lineRule="auto"/>
        <w:ind w:firstLine="0"/>
        <w:rPr>
          <w:sz w:val="28"/>
          <w:szCs w:val="28"/>
        </w:rPr>
      </w:pPr>
    </w:p>
    <w:p w:rsidR="005F11E9" w:rsidRPr="00616391" w:rsidRDefault="005F11E9" w:rsidP="006A1D83">
      <w:pPr>
        <w:widowControl/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 xml:space="preserve">Формирование земельных участков выполнено с учетом существующей градостроительной ситуации, границ земельных участков, предоставленных </w:t>
      </w:r>
      <w:r w:rsidRPr="00616391">
        <w:rPr>
          <w:sz w:val="28"/>
          <w:szCs w:val="28"/>
        </w:rPr>
        <w:lastRenderedPageBreak/>
        <w:t>физическим и юридическим лицам под различные виды деятельности, фактического использования территории.</w:t>
      </w:r>
    </w:p>
    <w:p w:rsidR="004E4524" w:rsidRPr="00616391" w:rsidRDefault="004E4524" w:rsidP="006A1D83">
      <w:pPr>
        <w:widowControl/>
        <w:spacing w:line="360" w:lineRule="auto"/>
        <w:ind w:firstLine="709"/>
        <w:rPr>
          <w:sz w:val="28"/>
          <w:szCs w:val="28"/>
        </w:rPr>
      </w:pPr>
      <w:proofErr w:type="gramStart"/>
      <w:r w:rsidRPr="00616391">
        <w:rPr>
          <w:sz w:val="28"/>
          <w:szCs w:val="28"/>
        </w:rPr>
        <w:t>В соответствии с п. 2 ч. 5 ст. 43 Градостроительного кодекса Российской Федерации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нужд, приведены в таблице № 12.</w:t>
      </w:r>
      <w:proofErr w:type="gramEnd"/>
      <w:r w:rsidRPr="00616391">
        <w:rPr>
          <w:sz w:val="28"/>
          <w:szCs w:val="28"/>
        </w:rPr>
        <w:t xml:space="preserve"> Согласно п. 12 ст. 1 Градостроительного </w:t>
      </w:r>
      <w:r w:rsidR="00CA181C" w:rsidRPr="00616391">
        <w:rPr>
          <w:sz w:val="28"/>
          <w:szCs w:val="28"/>
        </w:rPr>
        <w:t>к</w:t>
      </w:r>
      <w:r w:rsidRPr="00616391">
        <w:rPr>
          <w:sz w:val="28"/>
          <w:szCs w:val="28"/>
        </w:rPr>
        <w:t>одекса Российской Федерации территории общего пользования – 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бульвары).</w:t>
      </w:r>
    </w:p>
    <w:p w:rsidR="004E4524" w:rsidRPr="00616391" w:rsidRDefault="004E4524" w:rsidP="006A1D83">
      <w:pPr>
        <w:widowControl/>
        <w:spacing w:line="240" w:lineRule="auto"/>
        <w:ind w:firstLine="0"/>
        <w:jc w:val="right"/>
        <w:rPr>
          <w:sz w:val="28"/>
          <w:szCs w:val="28"/>
        </w:rPr>
      </w:pPr>
      <w:r w:rsidRPr="00616391">
        <w:rPr>
          <w:sz w:val="28"/>
          <w:szCs w:val="28"/>
        </w:rPr>
        <w:t>Таблица № 12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28"/>
        <w:gridCol w:w="1883"/>
        <w:gridCol w:w="3329"/>
        <w:gridCol w:w="1910"/>
        <w:gridCol w:w="1919"/>
      </w:tblGrid>
      <w:tr w:rsidR="004E4524" w:rsidRPr="006A1D83" w:rsidTr="006A1D83">
        <w:trPr>
          <w:cantSplit/>
          <w:trHeight w:val="2154"/>
          <w:tblHeader/>
        </w:trPr>
        <w:tc>
          <w:tcPr>
            <w:tcW w:w="365" w:type="pct"/>
          </w:tcPr>
          <w:p w:rsidR="004E4524" w:rsidRPr="006A1D83" w:rsidRDefault="004E4524" w:rsidP="006A1D83">
            <w:pPr>
              <w:pStyle w:val="afff0"/>
              <w:jc w:val="center"/>
              <w:rPr>
                <w:rFonts w:eastAsia="Calibri" w:cs="Times New Roman"/>
                <w:spacing w:val="-4"/>
              </w:rPr>
            </w:pPr>
            <w:r w:rsidRPr="006A1D83">
              <w:rPr>
                <w:rFonts w:eastAsia="Calibri" w:cs="Times New Roman"/>
                <w:spacing w:val="-4"/>
              </w:rPr>
              <w:t xml:space="preserve">№ </w:t>
            </w:r>
            <w:proofErr w:type="gramStart"/>
            <w:r w:rsidRPr="006A1D83">
              <w:rPr>
                <w:rFonts w:eastAsia="Calibri" w:cs="Times New Roman"/>
                <w:spacing w:val="-4"/>
              </w:rPr>
              <w:t>п</w:t>
            </w:r>
            <w:proofErr w:type="gramEnd"/>
            <w:r w:rsidRPr="006A1D83">
              <w:rPr>
                <w:rFonts w:eastAsia="Calibri" w:cs="Times New Roman"/>
                <w:spacing w:val="-4"/>
              </w:rPr>
              <w:t>/п</w:t>
            </w:r>
          </w:p>
        </w:tc>
        <w:tc>
          <w:tcPr>
            <w:tcW w:w="1216" w:type="pct"/>
          </w:tcPr>
          <w:p w:rsidR="004E4524" w:rsidRPr="006A1D83" w:rsidRDefault="004E4524" w:rsidP="006A1D83">
            <w:pPr>
              <w:pStyle w:val="afff0"/>
              <w:jc w:val="center"/>
              <w:rPr>
                <w:rFonts w:eastAsia="Calibri" w:cs="Times New Roman"/>
                <w:spacing w:val="-4"/>
              </w:rPr>
            </w:pPr>
            <w:r w:rsidRPr="006A1D83">
              <w:rPr>
                <w:rFonts w:cs="Times New Roman"/>
                <w:spacing w:val="-4"/>
              </w:rPr>
              <w:t xml:space="preserve">Условный номер образуемого </w:t>
            </w:r>
            <w:r w:rsidRPr="006A1D83">
              <w:rPr>
                <w:rFonts w:eastAsia="Calibri" w:cs="Times New Roman"/>
                <w:spacing w:val="-4"/>
              </w:rPr>
              <w:t>земельного участка (части земельного участка)</w:t>
            </w:r>
          </w:p>
        </w:tc>
        <w:tc>
          <w:tcPr>
            <w:tcW w:w="1900" w:type="pct"/>
          </w:tcPr>
          <w:p w:rsidR="004E4524" w:rsidRPr="006A1D83" w:rsidRDefault="004E4524" w:rsidP="006A1D83">
            <w:pPr>
              <w:pStyle w:val="afff0"/>
              <w:jc w:val="center"/>
              <w:rPr>
                <w:rFonts w:cs="Times New Roman"/>
                <w:spacing w:val="-4"/>
              </w:rPr>
            </w:pPr>
            <w:r w:rsidRPr="006A1D83">
              <w:rPr>
                <w:rFonts w:cs="Times New Roman"/>
                <w:spacing w:val="-4"/>
              </w:rPr>
              <w:t>Сведения об отнесении</w:t>
            </w:r>
          </w:p>
          <w:p w:rsidR="004E4524" w:rsidRPr="006A1D83" w:rsidRDefault="004E4524" w:rsidP="006A1D83">
            <w:pPr>
              <w:pStyle w:val="afff0"/>
              <w:jc w:val="center"/>
              <w:rPr>
                <w:rFonts w:cs="Times New Roman"/>
                <w:spacing w:val="-4"/>
              </w:rPr>
            </w:pPr>
            <w:r w:rsidRPr="006A1D83">
              <w:rPr>
                <w:rFonts w:cs="Times New Roman"/>
                <w:spacing w:val="-4"/>
              </w:rPr>
              <w:t>(</w:t>
            </w:r>
            <w:proofErr w:type="spellStart"/>
            <w:r w:rsidRPr="006A1D83">
              <w:rPr>
                <w:rFonts w:cs="Times New Roman"/>
                <w:spacing w:val="-4"/>
              </w:rPr>
              <w:t>неотнесении</w:t>
            </w:r>
            <w:proofErr w:type="spellEnd"/>
            <w:r w:rsidRPr="006A1D83">
              <w:rPr>
                <w:rFonts w:cs="Times New Roman"/>
                <w:spacing w:val="-4"/>
              </w:rPr>
              <w:t>) образуем</w:t>
            </w:r>
            <w:r w:rsidR="006A1D83">
              <w:rPr>
                <w:rFonts w:cs="Times New Roman"/>
                <w:spacing w:val="-4"/>
              </w:rPr>
              <w:t>ого</w:t>
            </w:r>
            <w:r w:rsidRPr="006A1D83">
              <w:rPr>
                <w:rFonts w:cs="Times New Roman"/>
                <w:spacing w:val="-4"/>
              </w:rPr>
              <w:t xml:space="preserve"> земельн</w:t>
            </w:r>
            <w:r w:rsidR="006A1D83">
              <w:rPr>
                <w:rFonts w:cs="Times New Roman"/>
                <w:spacing w:val="-4"/>
              </w:rPr>
              <w:t>ого</w:t>
            </w:r>
            <w:r w:rsidRPr="006A1D83">
              <w:rPr>
                <w:rFonts w:cs="Times New Roman"/>
                <w:spacing w:val="-4"/>
              </w:rPr>
              <w:t xml:space="preserve"> участк</w:t>
            </w:r>
            <w:r w:rsidR="006A1D83">
              <w:rPr>
                <w:rFonts w:cs="Times New Roman"/>
                <w:spacing w:val="-4"/>
              </w:rPr>
              <w:t>а (части земельного участка)</w:t>
            </w:r>
            <w:r w:rsidRPr="006A1D83">
              <w:rPr>
                <w:rFonts w:cs="Times New Roman"/>
                <w:spacing w:val="-4"/>
              </w:rPr>
              <w:t xml:space="preserve"> к</w:t>
            </w:r>
            <w:r w:rsidR="006A1D83">
              <w:rPr>
                <w:rFonts w:cs="Times New Roman"/>
                <w:spacing w:val="-4"/>
              </w:rPr>
              <w:t> </w:t>
            </w:r>
            <w:r w:rsidRPr="006A1D83">
              <w:rPr>
                <w:rFonts w:cs="Times New Roman"/>
                <w:spacing w:val="-4"/>
              </w:rPr>
              <w:t>территории общего пользования</w:t>
            </w:r>
          </w:p>
        </w:tc>
        <w:tc>
          <w:tcPr>
            <w:tcW w:w="760" w:type="pct"/>
          </w:tcPr>
          <w:p w:rsidR="006A1D83" w:rsidRDefault="004E4524" w:rsidP="006A1D83">
            <w:pPr>
              <w:pStyle w:val="afff0"/>
              <w:jc w:val="center"/>
              <w:rPr>
                <w:rFonts w:cs="Times New Roman"/>
                <w:spacing w:val="-4"/>
              </w:rPr>
            </w:pPr>
            <w:r w:rsidRPr="006A1D83">
              <w:rPr>
                <w:rFonts w:cs="Times New Roman"/>
                <w:spacing w:val="-4"/>
              </w:rPr>
              <w:t>Площадь земельного участка (части земельного участка), предполагаемого к изъятию,</w:t>
            </w:r>
          </w:p>
          <w:p w:rsidR="004E4524" w:rsidRPr="006A1D83" w:rsidRDefault="004E4524" w:rsidP="006A1D83">
            <w:pPr>
              <w:pStyle w:val="afff0"/>
              <w:jc w:val="center"/>
              <w:rPr>
                <w:rFonts w:eastAsia="Calibri" w:cs="Times New Roman"/>
                <w:spacing w:val="-4"/>
              </w:rPr>
            </w:pPr>
            <w:r w:rsidRPr="006A1D83">
              <w:rPr>
                <w:rFonts w:eastAsia="Calibri" w:cs="Times New Roman"/>
                <w:spacing w:val="-4"/>
              </w:rPr>
              <w:t>кв. м</w:t>
            </w:r>
          </w:p>
        </w:tc>
        <w:tc>
          <w:tcPr>
            <w:tcW w:w="760" w:type="pct"/>
          </w:tcPr>
          <w:p w:rsidR="004E4524" w:rsidRPr="006A1D83" w:rsidRDefault="004E4524" w:rsidP="006A1D83">
            <w:pPr>
              <w:pStyle w:val="afff0"/>
              <w:jc w:val="center"/>
              <w:rPr>
                <w:rFonts w:eastAsia="Calibri" w:cs="Times New Roman"/>
                <w:spacing w:val="-4"/>
              </w:rPr>
            </w:pPr>
            <w:r w:rsidRPr="006A1D83">
              <w:rPr>
                <w:rFonts w:cs="Times New Roman"/>
                <w:spacing w:val="-4"/>
              </w:rPr>
              <w:t>Изъятие для</w:t>
            </w:r>
            <w:r w:rsidR="006A1D83">
              <w:rPr>
                <w:rFonts w:cs="Times New Roman"/>
                <w:spacing w:val="-4"/>
              </w:rPr>
              <w:t xml:space="preserve"> </w:t>
            </w:r>
            <w:r w:rsidRPr="006A1D83">
              <w:rPr>
                <w:rFonts w:cs="Times New Roman"/>
                <w:spacing w:val="-4"/>
              </w:rPr>
              <w:t>государственных или</w:t>
            </w:r>
            <w:r w:rsidR="006A1D83">
              <w:rPr>
                <w:rFonts w:cs="Times New Roman"/>
                <w:spacing w:val="-4"/>
              </w:rPr>
              <w:t xml:space="preserve"> </w:t>
            </w:r>
            <w:r w:rsidRPr="006A1D83">
              <w:rPr>
                <w:rFonts w:eastAsia="Calibri" w:cs="Times New Roman"/>
                <w:spacing w:val="-4"/>
              </w:rPr>
              <w:t>муниципальных нужд</w:t>
            </w:r>
          </w:p>
        </w:tc>
      </w:tr>
      <w:tr w:rsidR="004E4524" w:rsidRPr="006A1D83" w:rsidTr="006A1D83">
        <w:tc>
          <w:tcPr>
            <w:tcW w:w="365" w:type="pct"/>
          </w:tcPr>
          <w:p w:rsidR="004E4524" w:rsidRPr="006A1D83" w:rsidRDefault="004E4524" w:rsidP="006A1D83">
            <w:pPr>
              <w:pStyle w:val="afff0"/>
              <w:jc w:val="center"/>
              <w:rPr>
                <w:rFonts w:eastAsia="Calibri" w:cs="Times New Roman"/>
                <w:spacing w:val="-4"/>
              </w:rPr>
            </w:pPr>
            <w:r w:rsidRPr="006A1D83">
              <w:rPr>
                <w:rFonts w:eastAsia="Calibri" w:cs="Times New Roman"/>
                <w:spacing w:val="-4"/>
              </w:rPr>
              <w:t>1</w:t>
            </w:r>
          </w:p>
        </w:tc>
        <w:tc>
          <w:tcPr>
            <w:tcW w:w="1216" w:type="pct"/>
          </w:tcPr>
          <w:p w:rsidR="004E4524" w:rsidRPr="006A1D83" w:rsidRDefault="004E4524" w:rsidP="006A1D83">
            <w:pPr>
              <w:pStyle w:val="afff0"/>
              <w:jc w:val="center"/>
              <w:rPr>
                <w:rFonts w:eastAsia="Calibri" w:cs="Times New Roman"/>
                <w:spacing w:val="-4"/>
              </w:rPr>
            </w:pPr>
            <w:r w:rsidRPr="006A1D83">
              <w:rPr>
                <w:rFonts w:eastAsia="Calibri" w:cs="Times New Roman"/>
                <w:spacing w:val="-4"/>
              </w:rPr>
              <w:t>:ЗУ5</w:t>
            </w:r>
          </w:p>
        </w:tc>
        <w:tc>
          <w:tcPr>
            <w:tcW w:w="1900" w:type="pct"/>
          </w:tcPr>
          <w:p w:rsidR="004E4524" w:rsidRPr="006A1D83" w:rsidRDefault="004E4524" w:rsidP="006A1D83">
            <w:pPr>
              <w:pStyle w:val="afff0"/>
              <w:jc w:val="center"/>
              <w:rPr>
                <w:rFonts w:eastAsia="Calibri" w:cs="Times New Roman"/>
                <w:spacing w:val="-4"/>
              </w:rPr>
            </w:pPr>
            <w:r w:rsidRPr="006A1D83">
              <w:rPr>
                <w:rFonts w:eastAsia="Calibri" w:cs="Times New Roman"/>
                <w:spacing w:val="-4"/>
              </w:rPr>
              <w:t>Земельный участок общего пользования</w:t>
            </w:r>
          </w:p>
          <w:p w:rsidR="004E4524" w:rsidRPr="006A1D83" w:rsidRDefault="004E4524" w:rsidP="006A1D83">
            <w:pPr>
              <w:pStyle w:val="afff0"/>
              <w:jc w:val="center"/>
              <w:rPr>
                <w:rFonts w:eastAsia="Calibri" w:cs="Times New Roman"/>
                <w:spacing w:val="-4"/>
              </w:rPr>
            </w:pPr>
            <w:r w:rsidRPr="006A1D83">
              <w:rPr>
                <w:rFonts w:eastAsia="Calibri" w:cs="Times New Roman"/>
                <w:spacing w:val="-4"/>
              </w:rPr>
              <w:t>(</w:t>
            </w:r>
            <w:r w:rsidR="00CA181C" w:rsidRPr="006A1D83">
              <w:rPr>
                <w:rFonts w:eastAsia="Calibri" w:cs="Times New Roman"/>
                <w:spacing w:val="-4"/>
              </w:rPr>
              <w:t>у</w:t>
            </w:r>
            <w:r w:rsidRPr="006A1D83">
              <w:rPr>
                <w:rFonts w:eastAsia="Calibri" w:cs="Times New Roman"/>
                <w:spacing w:val="-4"/>
              </w:rPr>
              <w:t>лично-дорожная сеть)</w:t>
            </w:r>
          </w:p>
        </w:tc>
        <w:tc>
          <w:tcPr>
            <w:tcW w:w="760" w:type="pct"/>
          </w:tcPr>
          <w:p w:rsidR="004E4524" w:rsidRPr="006A1D83" w:rsidRDefault="004E4524" w:rsidP="006A1D83">
            <w:pPr>
              <w:pStyle w:val="afff0"/>
              <w:jc w:val="center"/>
              <w:rPr>
                <w:rFonts w:eastAsia="Calibri" w:cs="Times New Roman"/>
                <w:spacing w:val="-4"/>
              </w:rPr>
            </w:pPr>
            <w:r w:rsidRPr="006A1D83">
              <w:rPr>
                <w:rFonts w:eastAsia="Calibri" w:cs="Times New Roman"/>
                <w:spacing w:val="-4"/>
              </w:rPr>
              <w:t>954</w:t>
            </w:r>
          </w:p>
        </w:tc>
        <w:tc>
          <w:tcPr>
            <w:tcW w:w="760" w:type="pct"/>
          </w:tcPr>
          <w:p w:rsidR="004E4524" w:rsidRPr="006A1D83" w:rsidRDefault="004E4524" w:rsidP="006A1D83">
            <w:pPr>
              <w:pStyle w:val="afff0"/>
              <w:jc w:val="center"/>
              <w:rPr>
                <w:rFonts w:eastAsia="Calibri" w:cs="Times New Roman"/>
                <w:spacing w:val="-4"/>
              </w:rPr>
            </w:pPr>
            <w:r w:rsidRPr="006A1D83">
              <w:rPr>
                <w:rFonts w:eastAsia="Calibri" w:cs="Times New Roman"/>
                <w:spacing w:val="-4"/>
              </w:rPr>
              <w:t>-</w:t>
            </w:r>
          </w:p>
        </w:tc>
      </w:tr>
      <w:tr w:rsidR="004E4524" w:rsidRPr="006A1D83" w:rsidTr="006A1D83">
        <w:tc>
          <w:tcPr>
            <w:tcW w:w="365" w:type="pct"/>
          </w:tcPr>
          <w:p w:rsidR="004E4524" w:rsidRPr="006A1D83" w:rsidRDefault="004E4524" w:rsidP="006A1D83">
            <w:pPr>
              <w:pStyle w:val="afff0"/>
              <w:jc w:val="center"/>
              <w:rPr>
                <w:rFonts w:eastAsia="Calibri" w:cs="Times New Roman"/>
                <w:spacing w:val="-4"/>
              </w:rPr>
            </w:pPr>
            <w:r w:rsidRPr="006A1D83">
              <w:rPr>
                <w:rFonts w:eastAsia="Calibri" w:cs="Times New Roman"/>
                <w:spacing w:val="-4"/>
              </w:rPr>
              <w:t>2</w:t>
            </w:r>
          </w:p>
        </w:tc>
        <w:tc>
          <w:tcPr>
            <w:tcW w:w="1216" w:type="pct"/>
          </w:tcPr>
          <w:p w:rsidR="004E4524" w:rsidRPr="006A1D83" w:rsidRDefault="004E4524" w:rsidP="006A1D83">
            <w:pPr>
              <w:pStyle w:val="afff0"/>
              <w:jc w:val="center"/>
              <w:rPr>
                <w:rFonts w:eastAsia="Calibri" w:cs="Times New Roman"/>
                <w:spacing w:val="-4"/>
              </w:rPr>
            </w:pPr>
            <w:r w:rsidRPr="006A1D83">
              <w:rPr>
                <w:rFonts w:eastAsia="Calibri" w:cs="Times New Roman"/>
                <w:spacing w:val="-4"/>
              </w:rPr>
              <w:t>:ЗУ</w:t>
            </w:r>
            <w:proofErr w:type="gramStart"/>
            <w:r w:rsidRPr="006A1D83">
              <w:rPr>
                <w:rFonts w:eastAsia="Calibri" w:cs="Times New Roman"/>
                <w:spacing w:val="-4"/>
              </w:rPr>
              <w:t>6</w:t>
            </w:r>
            <w:proofErr w:type="gramEnd"/>
          </w:p>
        </w:tc>
        <w:tc>
          <w:tcPr>
            <w:tcW w:w="1900" w:type="pct"/>
          </w:tcPr>
          <w:p w:rsidR="004E4524" w:rsidRPr="006A1D83" w:rsidRDefault="004E4524" w:rsidP="006A1D83">
            <w:pPr>
              <w:pStyle w:val="afff0"/>
              <w:jc w:val="center"/>
              <w:rPr>
                <w:rFonts w:eastAsia="Calibri" w:cs="Times New Roman"/>
                <w:spacing w:val="-4"/>
              </w:rPr>
            </w:pPr>
            <w:r w:rsidRPr="006A1D83">
              <w:rPr>
                <w:rFonts w:eastAsia="Calibri" w:cs="Times New Roman"/>
                <w:spacing w:val="-4"/>
              </w:rPr>
              <w:t>Земельный участок общего пользования</w:t>
            </w:r>
          </w:p>
          <w:p w:rsidR="004E4524" w:rsidRPr="006A1D83" w:rsidRDefault="004E4524" w:rsidP="006A1D83">
            <w:pPr>
              <w:pStyle w:val="afff0"/>
              <w:jc w:val="center"/>
              <w:rPr>
                <w:rFonts w:eastAsia="Calibri" w:cs="Times New Roman"/>
                <w:spacing w:val="-4"/>
              </w:rPr>
            </w:pPr>
            <w:r w:rsidRPr="006A1D83">
              <w:rPr>
                <w:rFonts w:eastAsia="Calibri" w:cs="Times New Roman"/>
                <w:spacing w:val="-4"/>
              </w:rPr>
              <w:t>(</w:t>
            </w:r>
            <w:r w:rsidR="00CA181C" w:rsidRPr="006A1D83">
              <w:rPr>
                <w:rFonts w:eastAsia="Calibri" w:cs="Times New Roman"/>
                <w:spacing w:val="-4"/>
              </w:rPr>
              <w:t>б</w:t>
            </w:r>
            <w:r w:rsidRPr="006A1D83">
              <w:rPr>
                <w:rFonts w:eastAsia="Calibri" w:cs="Times New Roman"/>
                <w:spacing w:val="-4"/>
              </w:rPr>
              <w:t>лагоустройство территории)</w:t>
            </w:r>
          </w:p>
        </w:tc>
        <w:tc>
          <w:tcPr>
            <w:tcW w:w="760" w:type="pct"/>
          </w:tcPr>
          <w:p w:rsidR="004E4524" w:rsidRPr="006A1D83" w:rsidRDefault="004E4524" w:rsidP="006A1D83">
            <w:pPr>
              <w:pStyle w:val="afff0"/>
              <w:jc w:val="center"/>
              <w:rPr>
                <w:rFonts w:eastAsia="Calibri" w:cs="Times New Roman"/>
                <w:spacing w:val="-4"/>
              </w:rPr>
            </w:pPr>
            <w:r w:rsidRPr="006A1D83">
              <w:rPr>
                <w:rFonts w:eastAsia="Calibri" w:cs="Times New Roman"/>
                <w:spacing w:val="-4"/>
              </w:rPr>
              <w:t>34</w:t>
            </w:r>
            <w:r w:rsidR="00EE3BA1" w:rsidRPr="006A1D83">
              <w:rPr>
                <w:rFonts w:eastAsia="Calibri" w:cs="Times New Roman"/>
                <w:spacing w:val="-4"/>
              </w:rPr>
              <w:t>60</w:t>
            </w:r>
          </w:p>
        </w:tc>
        <w:tc>
          <w:tcPr>
            <w:tcW w:w="760" w:type="pct"/>
          </w:tcPr>
          <w:p w:rsidR="004E4524" w:rsidRPr="006A1D83" w:rsidRDefault="004E4524" w:rsidP="006A1D83">
            <w:pPr>
              <w:pStyle w:val="afff0"/>
              <w:jc w:val="center"/>
              <w:rPr>
                <w:rFonts w:eastAsia="Calibri" w:cs="Times New Roman"/>
                <w:spacing w:val="-4"/>
              </w:rPr>
            </w:pPr>
            <w:r w:rsidRPr="006A1D83">
              <w:rPr>
                <w:rFonts w:eastAsia="Calibri" w:cs="Times New Roman"/>
                <w:spacing w:val="-4"/>
              </w:rPr>
              <w:t>-</w:t>
            </w:r>
          </w:p>
        </w:tc>
      </w:tr>
      <w:tr w:rsidR="004E4524" w:rsidRPr="006A1D83" w:rsidTr="006A1D83">
        <w:tc>
          <w:tcPr>
            <w:tcW w:w="365" w:type="pct"/>
          </w:tcPr>
          <w:p w:rsidR="004E4524" w:rsidRPr="006A1D83" w:rsidRDefault="004E4524" w:rsidP="006A1D83">
            <w:pPr>
              <w:pStyle w:val="afff0"/>
              <w:jc w:val="center"/>
              <w:rPr>
                <w:rFonts w:eastAsia="Calibri" w:cs="Times New Roman"/>
                <w:spacing w:val="-4"/>
              </w:rPr>
            </w:pPr>
            <w:r w:rsidRPr="006A1D83">
              <w:rPr>
                <w:rFonts w:eastAsia="Calibri" w:cs="Times New Roman"/>
                <w:spacing w:val="-4"/>
              </w:rPr>
              <w:t>3</w:t>
            </w:r>
          </w:p>
        </w:tc>
        <w:tc>
          <w:tcPr>
            <w:tcW w:w="1216" w:type="pct"/>
          </w:tcPr>
          <w:p w:rsidR="004E4524" w:rsidRPr="006A1D83" w:rsidRDefault="004E4524" w:rsidP="006A1D83">
            <w:pPr>
              <w:pStyle w:val="afff0"/>
              <w:jc w:val="center"/>
              <w:rPr>
                <w:rFonts w:eastAsia="Calibri" w:cs="Times New Roman"/>
                <w:spacing w:val="-4"/>
              </w:rPr>
            </w:pPr>
            <w:r w:rsidRPr="006A1D83">
              <w:rPr>
                <w:rFonts w:eastAsia="Calibri" w:cs="Times New Roman"/>
                <w:spacing w:val="-4"/>
              </w:rPr>
              <w:t>:ЗУ</w:t>
            </w:r>
            <w:proofErr w:type="gramStart"/>
            <w:r w:rsidRPr="006A1D83">
              <w:rPr>
                <w:rFonts w:eastAsia="Calibri" w:cs="Times New Roman"/>
                <w:spacing w:val="-4"/>
              </w:rPr>
              <w:t>9</w:t>
            </w:r>
            <w:proofErr w:type="gramEnd"/>
          </w:p>
        </w:tc>
        <w:tc>
          <w:tcPr>
            <w:tcW w:w="1900" w:type="pct"/>
          </w:tcPr>
          <w:p w:rsidR="004E4524" w:rsidRPr="006A1D83" w:rsidRDefault="004E4524" w:rsidP="006A1D83">
            <w:pPr>
              <w:pStyle w:val="afff0"/>
              <w:jc w:val="center"/>
              <w:rPr>
                <w:rFonts w:eastAsia="Calibri" w:cs="Times New Roman"/>
                <w:spacing w:val="-4"/>
              </w:rPr>
            </w:pPr>
            <w:r w:rsidRPr="006A1D83">
              <w:rPr>
                <w:rFonts w:eastAsia="Calibri" w:cs="Times New Roman"/>
                <w:spacing w:val="-4"/>
              </w:rPr>
              <w:t>Земельный участок общего пользования</w:t>
            </w:r>
          </w:p>
          <w:p w:rsidR="004E4524" w:rsidRPr="006A1D83" w:rsidRDefault="004E4524" w:rsidP="006A1D83">
            <w:pPr>
              <w:pStyle w:val="afff0"/>
              <w:jc w:val="center"/>
              <w:rPr>
                <w:rFonts w:eastAsia="Calibri" w:cs="Times New Roman"/>
                <w:spacing w:val="-4"/>
              </w:rPr>
            </w:pPr>
            <w:r w:rsidRPr="006A1D83">
              <w:rPr>
                <w:rFonts w:eastAsia="Calibri" w:cs="Times New Roman"/>
                <w:spacing w:val="-4"/>
              </w:rPr>
              <w:t>(</w:t>
            </w:r>
            <w:r w:rsidR="00CA181C" w:rsidRPr="006A1D83">
              <w:rPr>
                <w:rFonts w:eastAsia="Calibri" w:cs="Times New Roman"/>
                <w:spacing w:val="-4"/>
              </w:rPr>
              <w:t>у</w:t>
            </w:r>
            <w:r w:rsidRPr="006A1D83">
              <w:rPr>
                <w:rFonts w:eastAsia="Calibri" w:cs="Times New Roman"/>
                <w:spacing w:val="-4"/>
              </w:rPr>
              <w:t>лично-дорожная сеть)</w:t>
            </w:r>
          </w:p>
        </w:tc>
        <w:tc>
          <w:tcPr>
            <w:tcW w:w="760" w:type="pct"/>
          </w:tcPr>
          <w:p w:rsidR="004E4524" w:rsidRPr="006A1D83" w:rsidRDefault="004E4524" w:rsidP="006A1D83">
            <w:pPr>
              <w:pStyle w:val="afff0"/>
              <w:jc w:val="center"/>
              <w:rPr>
                <w:rFonts w:eastAsia="Calibri" w:cs="Times New Roman"/>
                <w:spacing w:val="-4"/>
              </w:rPr>
            </w:pPr>
            <w:r w:rsidRPr="006A1D83">
              <w:rPr>
                <w:rFonts w:eastAsia="Calibri" w:cs="Times New Roman"/>
                <w:spacing w:val="-4"/>
              </w:rPr>
              <w:t>6</w:t>
            </w:r>
            <w:r w:rsidR="00EE3BA1" w:rsidRPr="006A1D83">
              <w:rPr>
                <w:rFonts w:eastAsia="Calibri" w:cs="Times New Roman"/>
                <w:spacing w:val="-4"/>
              </w:rPr>
              <w:t>94</w:t>
            </w:r>
          </w:p>
        </w:tc>
        <w:tc>
          <w:tcPr>
            <w:tcW w:w="760" w:type="pct"/>
          </w:tcPr>
          <w:p w:rsidR="004E4524" w:rsidRPr="006A1D83" w:rsidRDefault="004E4524" w:rsidP="006A1D83">
            <w:pPr>
              <w:pStyle w:val="afff0"/>
              <w:jc w:val="center"/>
              <w:rPr>
                <w:rFonts w:eastAsia="Calibri" w:cs="Times New Roman"/>
                <w:spacing w:val="-4"/>
              </w:rPr>
            </w:pPr>
            <w:r w:rsidRPr="006A1D83">
              <w:rPr>
                <w:rFonts w:eastAsia="Calibri" w:cs="Times New Roman"/>
                <w:spacing w:val="-4"/>
              </w:rPr>
              <w:t>-</w:t>
            </w:r>
          </w:p>
        </w:tc>
      </w:tr>
    </w:tbl>
    <w:p w:rsidR="004E4524" w:rsidRPr="00616391" w:rsidRDefault="004E4524" w:rsidP="006A1D83">
      <w:pPr>
        <w:widowControl/>
        <w:spacing w:line="240" w:lineRule="auto"/>
        <w:ind w:firstLine="0"/>
        <w:rPr>
          <w:sz w:val="28"/>
          <w:szCs w:val="28"/>
        </w:rPr>
      </w:pPr>
    </w:p>
    <w:p w:rsidR="007F37A8" w:rsidRPr="00616391" w:rsidRDefault="007F37A8" w:rsidP="006A1D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t xml:space="preserve">Проектом межевания территории </w:t>
      </w:r>
      <w:r w:rsidR="004E4524" w:rsidRPr="00616391">
        <w:rPr>
          <w:sz w:val="28"/>
          <w:szCs w:val="28"/>
        </w:rPr>
        <w:t>утверждаются</w:t>
      </w:r>
      <w:r w:rsidR="00252407" w:rsidRPr="00616391">
        <w:rPr>
          <w:sz w:val="28"/>
          <w:szCs w:val="28"/>
        </w:rPr>
        <w:t xml:space="preserve"> </w:t>
      </w:r>
      <w:r w:rsidRPr="00616391">
        <w:rPr>
          <w:sz w:val="28"/>
          <w:szCs w:val="28"/>
        </w:rPr>
        <w:t>красные</w:t>
      </w:r>
      <w:r w:rsidR="00FB108E" w:rsidRPr="00616391">
        <w:rPr>
          <w:sz w:val="28"/>
          <w:szCs w:val="28"/>
        </w:rPr>
        <w:t xml:space="preserve"> линии</w:t>
      </w:r>
      <w:r w:rsidRPr="00616391">
        <w:rPr>
          <w:sz w:val="28"/>
          <w:szCs w:val="28"/>
        </w:rPr>
        <w:t xml:space="preserve"> </w:t>
      </w:r>
      <w:r w:rsidR="00DA2555" w:rsidRPr="00616391">
        <w:rPr>
          <w:sz w:val="28"/>
          <w:szCs w:val="28"/>
        </w:rPr>
        <w:t>по ул.</w:t>
      </w:r>
      <w:r w:rsidR="006A1D83">
        <w:rPr>
          <w:sz w:val="28"/>
          <w:szCs w:val="28"/>
        </w:rPr>
        <w:t> </w:t>
      </w:r>
      <w:r w:rsidR="00252407" w:rsidRPr="00616391">
        <w:rPr>
          <w:sz w:val="28"/>
          <w:szCs w:val="28"/>
        </w:rPr>
        <w:t>Полякова</w:t>
      </w:r>
      <w:r w:rsidR="00D321F2" w:rsidRPr="00616391">
        <w:rPr>
          <w:sz w:val="28"/>
          <w:szCs w:val="28"/>
        </w:rPr>
        <w:t xml:space="preserve"> </w:t>
      </w:r>
      <w:r w:rsidR="00DA2555" w:rsidRPr="00616391">
        <w:rPr>
          <w:sz w:val="28"/>
          <w:szCs w:val="28"/>
        </w:rPr>
        <w:t xml:space="preserve">с </w:t>
      </w:r>
      <w:r w:rsidRPr="00616391">
        <w:rPr>
          <w:sz w:val="28"/>
          <w:szCs w:val="28"/>
        </w:rPr>
        <w:t>учетом Правил землепользования и застройки, границ земельных участков, поставленных на кадастровый учет, существующих объектов капитального строительства, границ территориальных зон и действующих нормативн</w:t>
      </w:r>
      <w:r w:rsidR="00CA181C" w:rsidRPr="00616391">
        <w:rPr>
          <w:sz w:val="28"/>
          <w:szCs w:val="28"/>
        </w:rPr>
        <w:t xml:space="preserve">ых </w:t>
      </w:r>
      <w:r w:rsidRPr="00616391">
        <w:rPr>
          <w:sz w:val="28"/>
          <w:szCs w:val="28"/>
        </w:rPr>
        <w:t>правовых актов.</w:t>
      </w:r>
    </w:p>
    <w:p w:rsidR="007F37A8" w:rsidRPr="00616391" w:rsidRDefault="00116B45" w:rsidP="006A1D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616391">
        <w:rPr>
          <w:sz w:val="28"/>
          <w:szCs w:val="28"/>
        </w:rPr>
        <w:lastRenderedPageBreak/>
        <w:t>Ведомость координат</w:t>
      </w:r>
      <w:r w:rsidR="00CA181C" w:rsidRPr="00616391">
        <w:rPr>
          <w:sz w:val="28"/>
          <w:szCs w:val="28"/>
        </w:rPr>
        <w:t xml:space="preserve"> характерных точек</w:t>
      </w:r>
      <w:r w:rsidRPr="00616391">
        <w:rPr>
          <w:sz w:val="28"/>
          <w:szCs w:val="28"/>
        </w:rPr>
        <w:t xml:space="preserve"> </w:t>
      </w:r>
      <w:r w:rsidR="00D321F2" w:rsidRPr="00616391">
        <w:rPr>
          <w:sz w:val="28"/>
          <w:szCs w:val="28"/>
        </w:rPr>
        <w:t>утверждаемых</w:t>
      </w:r>
      <w:r w:rsidR="00DA2555" w:rsidRPr="00616391">
        <w:rPr>
          <w:sz w:val="28"/>
          <w:szCs w:val="28"/>
        </w:rPr>
        <w:t xml:space="preserve"> красных линий приведен</w:t>
      </w:r>
      <w:r w:rsidR="00FB108E" w:rsidRPr="00616391">
        <w:rPr>
          <w:sz w:val="28"/>
          <w:szCs w:val="28"/>
        </w:rPr>
        <w:t>а</w:t>
      </w:r>
      <w:r w:rsidR="00DA2555" w:rsidRPr="00616391">
        <w:rPr>
          <w:sz w:val="28"/>
          <w:szCs w:val="28"/>
        </w:rPr>
        <w:t xml:space="preserve"> в таблице № </w:t>
      </w:r>
      <w:r w:rsidR="004E4524" w:rsidRPr="00616391">
        <w:rPr>
          <w:sz w:val="28"/>
          <w:szCs w:val="28"/>
        </w:rPr>
        <w:t>1</w:t>
      </w:r>
      <w:r w:rsidR="00D321F2" w:rsidRPr="00616391">
        <w:rPr>
          <w:sz w:val="28"/>
          <w:szCs w:val="28"/>
        </w:rPr>
        <w:t>3</w:t>
      </w:r>
      <w:r w:rsidR="00CA181C" w:rsidRPr="00616391">
        <w:rPr>
          <w:sz w:val="28"/>
          <w:szCs w:val="28"/>
        </w:rPr>
        <w:t>.</w:t>
      </w:r>
    </w:p>
    <w:p w:rsidR="00546299" w:rsidRPr="00616391" w:rsidRDefault="00546299" w:rsidP="006A1D83">
      <w:pPr>
        <w:widowControl/>
        <w:tabs>
          <w:tab w:val="left" w:pos="426"/>
        </w:tabs>
        <w:spacing w:line="240" w:lineRule="auto"/>
        <w:ind w:firstLine="0"/>
        <w:jc w:val="right"/>
        <w:rPr>
          <w:sz w:val="28"/>
          <w:szCs w:val="28"/>
        </w:rPr>
      </w:pPr>
      <w:r w:rsidRPr="00616391">
        <w:rPr>
          <w:sz w:val="28"/>
          <w:szCs w:val="28"/>
        </w:rPr>
        <w:t xml:space="preserve">Таблица № </w:t>
      </w:r>
      <w:r w:rsidR="004E4524" w:rsidRPr="00616391">
        <w:rPr>
          <w:sz w:val="28"/>
          <w:szCs w:val="28"/>
        </w:rPr>
        <w:t>1</w:t>
      </w:r>
      <w:r w:rsidR="00D321F2" w:rsidRPr="00616391">
        <w:rPr>
          <w:sz w:val="28"/>
          <w:szCs w:val="28"/>
        </w:rPr>
        <w:t>3</w:t>
      </w:r>
    </w:p>
    <w:tbl>
      <w:tblPr>
        <w:tblW w:w="5000" w:type="pct"/>
        <w:tblLook w:val="0400" w:firstRow="0" w:lastRow="0" w:firstColumn="0" w:lastColumn="0" w:noHBand="0" w:noVBand="1"/>
      </w:tblPr>
      <w:tblGrid>
        <w:gridCol w:w="1739"/>
        <w:gridCol w:w="4205"/>
        <w:gridCol w:w="3625"/>
      </w:tblGrid>
      <w:tr w:rsidR="004E4524" w:rsidRPr="006A1D83" w:rsidTr="006A1D83">
        <w:trPr>
          <w:trHeight w:val="491"/>
          <w:tblHeader/>
        </w:trPr>
        <w:tc>
          <w:tcPr>
            <w:tcW w:w="90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4524" w:rsidRPr="006A1D83" w:rsidRDefault="00CA181C" w:rsidP="006A1D83">
            <w:pPr>
              <w:pStyle w:val="afff0"/>
              <w:jc w:val="center"/>
              <w:rPr>
                <w:rFonts w:cs="Times New Roman"/>
              </w:rPr>
            </w:pPr>
            <w:r w:rsidRPr="006A1D83">
              <w:rPr>
                <w:rFonts w:cs="Times New Roman"/>
              </w:rPr>
              <w:t>Номер</w:t>
            </w:r>
            <w:r w:rsidR="004E4524" w:rsidRPr="006A1D83">
              <w:rPr>
                <w:rFonts w:cs="Times New Roman"/>
              </w:rPr>
              <w:t xml:space="preserve"> характерн</w:t>
            </w:r>
            <w:r w:rsidRPr="006A1D83">
              <w:rPr>
                <w:rFonts w:cs="Times New Roman"/>
              </w:rPr>
              <w:t>ой точки</w:t>
            </w:r>
          </w:p>
        </w:tc>
        <w:tc>
          <w:tcPr>
            <w:tcW w:w="40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4524" w:rsidRPr="006A1D83" w:rsidRDefault="004E4524" w:rsidP="006A1D83">
            <w:pPr>
              <w:pStyle w:val="afff0"/>
              <w:jc w:val="center"/>
              <w:rPr>
                <w:rFonts w:cs="Times New Roman"/>
              </w:rPr>
            </w:pPr>
            <w:r w:rsidRPr="006A1D83">
              <w:rPr>
                <w:rFonts w:cs="Times New Roman"/>
              </w:rPr>
              <w:t>Перечень координат</w:t>
            </w:r>
          </w:p>
        </w:tc>
      </w:tr>
      <w:tr w:rsidR="004E4524" w:rsidRPr="006A1D83" w:rsidTr="006A1D83">
        <w:trPr>
          <w:trHeight w:val="419"/>
          <w:tblHeader/>
        </w:trPr>
        <w:tc>
          <w:tcPr>
            <w:tcW w:w="909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4524" w:rsidRPr="006A1D83" w:rsidRDefault="004E4524" w:rsidP="006A1D83">
            <w:pPr>
              <w:pStyle w:val="afff0"/>
              <w:jc w:val="center"/>
              <w:rPr>
                <w:rFonts w:cs="Times New Roman"/>
              </w:rPr>
            </w:pPr>
          </w:p>
        </w:tc>
        <w:tc>
          <w:tcPr>
            <w:tcW w:w="219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4524" w:rsidRPr="006A1D83" w:rsidRDefault="004E4524" w:rsidP="006A1D83">
            <w:pPr>
              <w:pStyle w:val="afff0"/>
              <w:jc w:val="center"/>
              <w:rPr>
                <w:rFonts w:cs="Times New Roman"/>
              </w:rPr>
            </w:pPr>
            <w:r w:rsidRPr="006A1D83">
              <w:rPr>
                <w:rFonts w:cs="Times New Roman"/>
              </w:rPr>
              <w:t>X</w:t>
            </w:r>
          </w:p>
        </w:tc>
        <w:tc>
          <w:tcPr>
            <w:tcW w:w="18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4524" w:rsidRPr="006A1D83" w:rsidRDefault="004E4524" w:rsidP="006A1D83">
            <w:pPr>
              <w:pStyle w:val="afff0"/>
              <w:jc w:val="center"/>
              <w:rPr>
                <w:rFonts w:cs="Times New Roman"/>
              </w:rPr>
            </w:pPr>
            <w:r w:rsidRPr="006A1D83">
              <w:rPr>
                <w:rFonts w:cs="Times New Roman"/>
              </w:rPr>
              <w:t>Y</w:t>
            </w:r>
          </w:p>
        </w:tc>
      </w:tr>
      <w:tr w:rsidR="004E4524" w:rsidRPr="006A1D83" w:rsidTr="006A1D83">
        <w:trPr>
          <w:trHeight w:val="360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524" w:rsidRPr="006A1D83" w:rsidRDefault="004E4524" w:rsidP="006A1D83">
            <w:pPr>
              <w:pStyle w:val="afff0"/>
              <w:jc w:val="center"/>
              <w:rPr>
                <w:rFonts w:cs="Times New Roman"/>
              </w:rPr>
            </w:pPr>
            <w:r w:rsidRPr="006A1D83">
              <w:rPr>
                <w:rFonts w:cs="Times New Roman"/>
              </w:rPr>
              <w:t>1</w:t>
            </w:r>
          </w:p>
        </w:tc>
        <w:tc>
          <w:tcPr>
            <w:tcW w:w="219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524" w:rsidRPr="006A1D83" w:rsidRDefault="004E4524" w:rsidP="006A1D83">
            <w:pPr>
              <w:pStyle w:val="afff0"/>
              <w:jc w:val="center"/>
              <w:rPr>
                <w:rFonts w:cs="Times New Roman"/>
              </w:rPr>
            </w:pPr>
            <w:r w:rsidRPr="006A1D83">
              <w:rPr>
                <w:rFonts w:cs="Times New Roman"/>
              </w:rPr>
              <w:t>501128.65</w:t>
            </w:r>
          </w:p>
        </w:tc>
        <w:tc>
          <w:tcPr>
            <w:tcW w:w="18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524" w:rsidRPr="006A1D83" w:rsidRDefault="004E4524" w:rsidP="006A1D83">
            <w:pPr>
              <w:pStyle w:val="afff0"/>
              <w:jc w:val="center"/>
              <w:rPr>
                <w:rFonts w:cs="Times New Roman"/>
              </w:rPr>
            </w:pPr>
            <w:r w:rsidRPr="006A1D83">
              <w:rPr>
                <w:rFonts w:cs="Times New Roman"/>
              </w:rPr>
              <w:t>1302769.11</w:t>
            </w:r>
          </w:p>
        </w:tc>
      </w:tr>
      <w:tr w:rsidR="004E4524" w:rsidRPr="006A1D83" w:rsidTr="006A1D83">
        <w:trPr>
          <w:trHeight w:val="360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524" w:rsidRPr="006A1D83" w:rsidRDefault="004E4524" w:rsidP="006A1D83">
            <w:pPr>
              <w:pStyle w:val="afff0"/>
              <w:jc w:val="center"/>
              <w:rPr>
                <w:rFonts w:cs="Times New Roman"/>
              </w:rPr>
            </w:pPr>
            <w:r w:rsidRPr="006A1D83">
              <w:rPr>
                <w:rFonts w:cs="Times New Roman"/>
              </w:rPr>
              <w:t>2</w:t>
            </w:r>
          </w:p>
        </w:tc>
        <w:tc>
          <w:tcPr>
            <w:tcW w:w="219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524" w:rsidRPr="006A1D83" w:rsidRDefault="004E4524" w:rsidP="006A1D83">
            <w:pPr>
              <w:pStyle w:val="afff0"/>
              <w:jc w:val="center"/>
              <w:rPr>
                <w:rFonts w:cs="Times New Roman"/>
              </w:rPr>
            </w:pPr>
            <w:r w:rsidRPr="006A1D83">
              <w:rPr>
                <w:rFonts w:cs="Times New Roman"/>
              </w:rPr>
              <w:t>501090.76</w:t>
            </w:r>
          </w:p>
        </w:tc>
        <w:tc>
          <w:tcPr>
            <w:tcW w:w="18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524" w:rsidRPr="006A1D83" w:rsidRDefault="004E4524" w:rsidP="006A1D83">
            <w:pPr>
              <w:pStyle w:val="afff0"/>
              <w:jc w:val="center"/>
              <w:rPr>
                <w:rFonts w:cs="Times New Roman"/>
              </w:rPr>
            </w:pPr>
            <w:r w:rsidRPr="006A1D83">
              <w:rPr>
                <w:rFonts w:cs="Times New Roman"/>
              </w:rPr>
              <w:t>1302760.61</w:t>
            </w:r>
          </w:p>
        </w:tc>
      </w:tr>
      <w:tr w:rsidR="004E4524" w:rsidRPr="006A1D83" w:rsidTr="006A1D83">
        <w:trPr>
          <w:trHeight w:val="360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524" w:rsidRPr="006A1D83" w:rsidRDefault="004E4524" w:rsidP="006A1D83">
            <w:pPr>
              <w:pStyle w:val="afff0"/>
              <w:jc w:val="center"/>
              <w:rPr>
                <w:rFonts w:cs="Times New Roman"/>
              </w:rPr>
            </w:pPr>
            <w:r w:rsidRPr="006A1D83">
              <w:rPr>
                <w:rFonts w:cs="Times New Roman"/>
              </w:rPr>
              <w:t>3</w:t>
            </w:r>
          </w:p>
        </w:tc>
        <w:tc>
          <w:tcPr>
            <w:tcW w:w="219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524" w:rsidRPr="006A1D83" w:rsidRDefault="004E4524" w:rsidP="006A1D83">
            <w:pPr>
              <w:pStyle w:val="afff0"/>
              <w:jc w:val="center"/>
              <w:rPr>
                <w:rFonts w:cs="Times New Roman"/>
              </w:rPr>
            </w:pPr>
            <w:r w:rsidRPr="006A1D83">
              <w:rPr>
                <w:rFonts w:cs="Times New Roman"/>
              </w:rPr>
              <w:t>501064.34</w:t>
            </w:r>
          </w:p>
        </w:tc>
        <w:tc>
          <w:tcPr>
            <w:tcW w:w="18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524" w:rsidRPr="006A1D83" w:rsidRDefault="004E4524" w:rsidP="006A1D83">
            <w:pPr>
              <w:pStyle w:val="afff0"/>
              <w:jc w:val="center"/>
              <w:rPr>
                <w:rFonts w:cs="Times New Roman"/>
              </w:rPr>
            </w:pPr>
            <w:r w:rsidRPr="006A1D83">
              <w:rPr>
                <w:rFonts w:cs="Times New Roman"/>
              </w:rPr>
              <w:t>1302755.53</w:t>
            </w:r>
          </w:p>
        </w:tc>
      </w:tr>
      <w:tr w:rsidR="004E4524" w:rsidRPr="006A1D83" w:rsidTr="006A1D83">
        <w:trPr>
          <w:trHeight w:val="360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524" w:rsidRPr="006A1D83" w:rsidRDefault="004E4524" w:rsidP="006A1D83">
            <w:pPr>
              <w:pStyle w:val="afff0"/>
              <w:jc w:val="center"/>
              <w:rPr>
                <w:rFonts w:cs="Times New Roman"/>
              </w:rPr>
            </w:pPr>
            <w:r w:rsidRPr="006A1D83">
              <w:rPr>
                <w:rFonts w:cs="Times New Roman"/>
              </w:rPr>
              <w:t>4</w:t>
            </w:r>
          </w:p>
        </w:tc>
        <w:tc>
          <w:tcPr>
            <w:tcW w:w="219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524" w:rsidRPr="006A1D83" w:rsidRDefault="004E4524" w:rsidP="006A1D83">
            <w:pPr>
              <w:pStyle w:val="afff0"/>
              <w:jc w:val="center"/>
              <w:rPr>
                <w:rFonts w:cs="Times New Roman"/>
              </w:rPr>
            </w:pPr>
            <w:r w:rsidRPr="006A1D83">
              <w:rPr>
                <w:rFonts w:cs="Times New Roman"/>
              </w:rPr>
              <w:t>500825.10</w:t>
            </w:r>
          </w:p>
        </w:tc>
        <w:tc>
          <w:tcPr>
            <w:tcW w:w="18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524" w:rsidRPr="006A1D83" w:rsidRDefault="004E4524" w:rsidP="006A1D83">
            <w:pPr>
              <w:pStyle w:val="afff0"/>
              <w:jc w:val="center"/>
              <w:rPr>
                <w:rFonts w:cs="Times New Roman"/>
              </w:rPr>
            </w:pPr>
            <w:r w:rsidRPr="006A1D83">
              <w:rPr>
                <w:rFonts w:cs="Times New Roman"/>
              </w:rPr>
              <w:t>1302720.95</w:t>
            </w:r>
          </w:p>
        </w:tc>
      </w:tr>
      <w:tr w:rsidR="004E4524" w:rsidRPr="006A1D83" w:rsidTr="006A1D83">
        <w:trPr>
          <w:trHeight w:val="360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524" w:rsidRPr="006A1D83" w:rsidRDefault="004E4524" w:rsidP="006A1D83">
            <w:pPr>
              <w:pStyle w:val="afff0"/>
              <w:jc w:val="center"/>
              <w:rPr>
                <w:rFonts w:cs="Times New Roman"/>
              </w:rPr>
            </w:pPr>
            <w:r w:rsidRPr="006A1D83">
              <w:rPr>
                <w:rFonts w:cs="Times New Roman"/>
              </w:rPr>
              <w:t>5</w:t>
            </w:r>
          </w:p>
        </w:tc>
        <w:tc>
          <w:tcPr>
            <w:tcW w:w="219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524" w:rsidRPr="006A1D83" w:rsidRDefault="004E4524" w:rsidP="006A1D83">
            <w:pPr>
              <w:pStyle w:val="afff0"/>
              <w:jc w:val="center"/>
              <w:rPr>
                <w:rFonts w:cs="Times New Roman"/>
              </w:rPr>
            </w:pPr>
            <w:r w:rsidRPr="006A1D83">
              <w:rPr>
                <w:rFonts w:cs="Times New Roman"/>
              </w:rPr>
              <w:t>500765.59</w:t>
            </w:r>
          </w:p>
        </w:tc>
        <w:tc>
          <w:tcPr>
            <w:tcW w:w="18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524" w:rsidRPr="006A1D83" w:rsidRDefault="004E4524" w:rsidP="006A1D83">
            <w:pPr>
              <w:pStyle w:val="afff0"/>
              <w:jc w:val="center"/>
              <w:rPr>
                <w:rFonts w:cs="Times New Roman"/>
              </w:rPr>
            </w:pPr>
            <w:r w:rsidRPr="006A1D83">
              <w:rPr>
                <w:rFonts w:cs="Times New Roman"/>
              </w:rPr>
              <w:t>1302711.53</w:t>
            </w:r>
          </w:p>
        </w:tc>
      </w:tr>
    </w:tbl>
    <w:p w:rsidR="007F37A8" w:rsidRPr="00616391" w:rsidRDefault="007F37A8" w:rsidP="006A1D83">
      <w:pPr>
        <w:widowControl/>
        <w:tabs>
          <w:tab w:val="left" w:pos="426"/>
        </w:tabs>
        <w:spacing w:line="240" w:lineRule="auto"/>
        <w:ind w:firstLine="0"/>
        <w:rPr>
          <w:sz w:val="28"/>
          <w:szCs w:val="28"/>
        </w:rPr>
      </w:pPr>
    </w:p>
    <w:p w:rsidR="00630A4A" w:rsidRPr="00616391" w:rsidRDefault="00630A4A" w:rsidP="006A1D83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rFonts w:eastAsia="Calibri"/>
          <w:kern w:val="0"/>
          <w:sz w:val="28"/>
          <w:szCs w:val="28"/>
          <w:lang w:eastAsia="ar-SA"/>
        </w:rPr>
      </w:pPr>
      <w:r w:rsidRPr="00616391">
        <w:rPr>
          <w:rFonts w:eastAsia="Calibri"/>
          <w:kern w:val="0"/>
          <w:sz w:val="28"/>
          <w:szCs w:val="28"/>
          <w:lang w:eastAsia="ar-SA"/>
        </w:rPr>
        <w:t>Линии отступа от красных линий в целях определения мест допустимого размещения зданий, строений, сооружений приняты с учетом сложившейся градостроительной ситуации.</w:t>
      </w:r>
      <w:r w:rsidR="00CA181C" w:rsidRPr="00616391">
        <w:rPr>
          <w:rFonts w:eastAsia="Calibri"/>
          <w:kern w:val="0"/>
          <w:sz w:val="28"/>
          <w:szCs w:val="28"/>
          <w:lang w:eastAsia="ar-SA"/>
        </w:rPr>
        <w:t xml:space="preserve"> Их координатное описание </w:t>
      </w:r>
      <w:r w:rsidR="0078284E" w:rsidRPr="00616391">
        <w:rPr>
          <w:rFonts w:eastAsia="Calibri"/>
          <w:kern w:val="0"/>
          <w:sz w:val="28"/>
          <w:szCs w:val="28"/>
          <w:lang w:eastAsia="ar-SA"/>
        </w:rPr>
        <w:t xml:space="preserve"> приведено в таблице № 14.</w:t>
      </w:r>
    </w:p>
    <w:p w:rsidR="00630A4A" w:rsidRPr="00616391" w:rsidRDefault="00B03D90" w:rsidP="006A1D83">
      <w:pPr>
        <w:widowControl/>
        <w:autoSpaceDN/>
        <w:spacing w:line="240" w:lineRule="auto"/>
        <w:ind w:firstLine="0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  <w:r w:rsidRPr="00616391">
        <w:rPr>
          <w:rFonts w:eastAsia="Calibri"/>
          <w:kern w:val="0"/>
          <w:sz w:val="28"/>
          <w:szCs w:val="28"/>
          <w:lang w:eastAsia="ar-SA"/>
        </w:rPr>
        <w:t>Т</w:t>
      </w:r>
      <w:r w:rsidR="00630A4A" w:rsidRPr="00616391">
        <w:rPr>
          <w:rFonts w:eastAsia="Calibri"/>
          <w:kern w:val="0"/>
          <w:sz w:val="28"/>
          <w:szCs w:val="28"/>
          <w:lang w:eastAsia="ar-SA"/>
        </w:rPr>
        <w:t xml:space="preserve">аблица № </w:t>
      </w:r>
      <w:r w:rsidR="00D321F2" w:rsidRPr="00616391">
        <w:rPr>
          <w:rFonts w:eastAsia="Calibri"/>
          <w:kern w:val="0"/>
          <w:sz w:val="28"/>
          <w:szCs w:val="28"/>
          <w:lang w:eastAsia="ar-SA"/>
        </w:rPr>
        <w:t>14</w:t>
      </w:r>
    </w:p>
    <w:tbl>
      <w:tblPr>
        <w:tblW w:w="5000" w:type="pct"/>
        <w:tblLook w:val="0400" w:firstRow="0" w:lastRow="0" w:firstColumn="0" w:lastColumn="0" w:noHBand="0" w:noVBand="1"/>
      </w:tblPr>
      <w:tblGrid>
        <w:gridCol w:w="1740"/>
        <w:gridCol w:w="4059"/>
        <w:gridCol w:w="3770"/>
      </w:tblGrid>
      <w:tr w:rsidR="00D321F2" w:rsidRPr="00616391" w:rsidTr="006A1D83">
        <w:trPr>
          <w:trHeight w:val="411"/>
        </w:trPr>
        <w:tc>
          <w:tcPr>
            <w:tcW w:w="90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21F2" w:rsidRPr="00616391" w:rsidRDefault="0078284E" w:rsidP="006A1D83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Номер</w:t>
            </w:r>
            <w:r w:rsidR="00D321F2" w:rsidRPr="00616391">
              <w:rPr>
                <w:rFonts w:cs="Times New Roman"/>
              </w:rPr>
              <w:t xml:space="preserve"> характерн</w:t>
            </w:r>
            <w:r w:rsidRPr="00616391">
              <w:rPr>
                <w:rFonts w:cs="Times New Roman"/>
              </w:rPr>
              <w:t>ой точки</w:t>
            </w:r>
          </w:p>
        </w:tc>
        <w:tc>
          <w:tcPr>
            <w:tcW w:w="40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21F2" w:rsidRPr="00616391" w:rsidRDefault="00D321F2" w:rsidP="006A1D83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Перечень координат</w:t>
            </w:r>
          </w:p>
        </w:tc>
      </w:tr>
      <w:tr w:rsidR="00D321F2" w:rsidRPr="00616391" w:rsidTr="006A1D83">
        <w:trPr>
          <w:trHeight w:val="360"/>
        </w:trPr>
        <w:tc>
          <w:tcPr>
            <w:tcW w:w="909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21F2" w:rsidRPr="00616391" w:rsidRDefault="00D321F2" w:rsidP="006A1D83">
            <w:pPr>
              <w:pStyle w:val="afff0"/>
              <w:jc w:val="center"/>
              <w:rPr>
                <w:rFonts w:cs="Times New Roman"/>
              </w:rPr>
            </w:pP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21F2" w:rsidRPr="00616391" w:rsidRDefault="00D321F2" w:rsidP="006A1D83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X</w:t>
            </w:r>
          </w:p>
        </w:tc>
        <w:tc>
          <w:tcPr>
            <w:tcW w:w="19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21F2" w:rsidRPr="00616391" w:rsidRDefault="00D321F2" w:rsidP="006A1D83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Y</w:t>
            </w:r>
          </w:p>
        </w:tc>
      </w:tr>
      <w:tr w:rsidR="00D321F2" w:rsidRPr="00616391" w:rsidTr="006A1D83">
        <w:trPr>
          <w:trHeight w:val="360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1F2" w:rsidRPr="00616391" w:rsidRDefault="00D321F2" w:rsidP="006A1D83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1</w:t>
            </w:r>
          </w:p>
        </w:tc>
        <w:tc>
          <w:tcPr>
            <w:tcW w:w="21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1F2" w:rsidRPr="00616391" w:rsidRDefault="00D321F2" w:rsidP="006A1D83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501127.99</w:t>
            </w:r>
          </w:p>
        </w:tc>
        <w:tc>
          <w:tcPr>
            <w:tcW w:w="19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1F2" w:rsidRPr="00616391" w:rsidRDefault="00D321F2" w:rsidP="006A1D83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1302772.04</w:t>
            </w:r>
          </w:p>
        </w:tc>
      </w:tr>
      <w:tr w:rsidR="00D321F2" w:rsidRPr="00616391" w:rsidTr="006A1D83">
        <w:trPr>
          <w:trHeight w:val="360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1F2" w:rsidRPr="00616391" w:rsidRDefault="00D321F2" w:rsidP="006A1D83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2</w:t>
            </w:r>
          </w:p>
        </w:tc>
        <w:tc>
          <w:tcPr>
            <w:tcW w:w="21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1F2" w:rsidRPr="00616391" w:rsidRDefault="00D321F2" w:rsidP="006A1D83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501090.15</w:t>
            </w:r>
          </w:p>
        </w:tc>
        <w:tc>
          <w:tcPr>
            <w:tcW w:w="19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1F2" w:rsidRPr="00616391" w:rsidRDefault="00D321F2" w:rsidP="006A1D83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1302763.55</w:t>
            </w:r>
          </w:p>
        </w:tc>
      </w:tr>
      <w:tr w:rsidR="00D321F2" w:rsidRPr="00616391" w:rsidTr="006A1D83">
        <w:trPr>
          <w:trHeight w:val="360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1F2" w:rsidRPr="00616391" w:rsidRDefault="00D321F2" w:rsidP="006A1D83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3</w:t>
            </w:r>
          </w:p>
        </w:tc>
        <w:tc>
          <w:tcPr>
            <w:tcW w:w="21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1F2" w:rsidRPr="00616391" w:rsidRDefault="00D321F2" w:rsidP="006A1D83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501063.84</w:t>
            </w:r>
          </w:p>
        </w:tc>
        <w:tc>
          <w:tcPr>
            <w:tcW w:w="19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1F2" w:rsidRPr="00616391" w:rsidRDefault="00D321F2" w:rsidP="006A1D83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1302758.49</w:t>
            </w:r>
          </w:p>
        </w:tc>
      </w:tr>
      <w:tr w:rsidR="00D321F2" w:rsidRPr="00616391" w:rsidTr="006A1D83">
        <w:trPr>
          <w:trHeight w:val="360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1F2" w:rsidRPr="00616391" w:rsidRDefault="00D321F2" w:rsidP="006A1D83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4</w:t>
            </w:r>
          </w:p>
        </w:tc>
        <w:tc>
          <w:tcPr>
            <w:tcW w:w="21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1F2" w:rsidRPr="00616391" w:rsidRDefault="00D321F2" w:rsidP="006A1D83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500824.65</w:t>
            </w:r>
          </w:p>
        </w:tc>
        <w:tc>
          <w:tcPr>
            <w:tcW w:w="19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1F2" w:rsidRPr="00616391" w:rsidRDefault="00D321F2" w:rsidP="006A1D83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1302723.92</w:t>
            </w:r>
          </w:p>
        </w:tc>
      </w:tr>
      <w:tr w:rsidR="00D321F2" w:rsidRPr="00616391" w:rsidTr="006A1D83">
        <w:trPr>
          <w:trHeight w:val="360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1F2" w:rsidRPr="00616391" w:rsidRDefault="00D321F2" w:rsidP="006A1D83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5</w:t>
            </w:r>
          </w:p>
        </w:tc>
        <w:tc>
          <w:tcPr>
            <w:tcW w:w="21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1F2" w:rsidRPr="00616391" w:rsidRDefault="00D321F2" w:rsidP="006A1D83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500765.12</w:t>
            </w:r>
          </w:p>
        </w:tc>
        <w:tc>
          <w:tcPr>
            <w:tcW w:w="19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1F2" w:rsidRPr="00616391" w:rsidRDefault="00D321F2" w:rsidP="006A1D83">
            <w:pPr>
              <w:pStyle w:val="afff0"/>
              <w:jc w:val="center"/>
              <w:rPr>
                <w:rFonts w:cs="Times New Roman"/>
              </w:rPr>
            </w:pPr>
            <w:r w:rsidRPr="00616391">
              <w:rPr>
                <w:rFonts w:cs="Times New Roman"/>
              </w:rPr>
              <w:t>1302714.49</w:t>
            </w:r>
          </w:p>
        </w:tc>
      </w:tr>
    </w:tbl>
    <w:p w:rsidR="00DA2555" w:rsidRPr="00616391" w:rsidRDefault="00DA2555" w:rsidP="006A1D83">
      <w:pPr>
        <w:widowControl/>
        <w:tabs>
          <w:tab w:val="left" w:pos="426"/>
        </w:tabs>
        <w:spacing w:line="240" w:lineRule="auto"/>
        <w:ind w:firstLine="0"/>
        <w:jc w:val="right"/>
        <w:rPr>
          <w:sz w:val="28"/>
          <w:szCs w:val="28"/>
        </w:rPr>
      </w:pPr>
    </w:p>
    <w:p w:rsidR="00A16CA9" w:rsidRPr="00616391" w:rsidRDefault="00A16CA9" w:rsidP="006A1D83">
      <w:pPr>
        <w:pStyle w:val="23"/>
        <w:widowControl/>
        <w:spacing w:after="0" w:line="360" w:lineRule="auto"/>
        <w:ind w:left="0" w:firstLine="709"/>
        <w:rPr>
          <w:rFonts w:eastAsia="Lucida Sans Unicode"/>
          <w:color w:val="000000"/>
          <w:spacing w:val="-5"/>
          <w:sz w:val="28"/>
          <w:szCs w:val="28"/>
          <w:lang w:bidi="ru-RU"/>
        </w:rPr>
      </w:pPr>
      <w:r w:rsidRPr="00616391">
        <w:rPr>
          <w:rFonts w:eastAsia="Lucida Sans Unicode"/>
          <w:color w:val="000000"/>
          <w:spacing w:val="-5"/>
          <w:sz w:val="28"/>
          <w:szCs w:val="28"/>
          <w:lang w:bidi="ru-RU"/>
        </w:rPr>
        <w:t>Настоящий проект межевания территории обеспечивает равные права и возможности правообладателей земельных участков в соответствии с действующим законодательством.</w:t>
      </w:r>
    </w:p>
    <w:p w:rsidR="00A56BAD" w:rsidRPr="00616391" w:rsidRDefault="00A16CA9" w:rsidP="006A1D83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616391">
        <w:rPr>
          <w:rFonts w:eastAsia="Lucida Sans Unicode"/>
          <w:color w:val="000000"/>
          <w:spacing w:val="-5"/>
          <w:sz w:val="28"/>
          <w:szCs w:val="28"/>
          <w:lang w:bidi="ru-RU"/>
        </w:rPr>
        <w:t>Проект межевания территории не является основанием для начала строительно-монтажных работ, в</w:t>
      </w:r>
      <w:r w:rsidR="00352669" w:rsidRPr="00616391">
        <w:rPr>
          <w:rFonts w:eastAsia="Lucida Sans Unicode"/>
          <w:color w:val="000000"/>
          <w:spacing w:val="-5"/>
          <w:sz w:val="28"/>
          <w:szCs w:val="28"/>
          <w:lang w:bidi="ru-RU"/>
        </w:rPr>
        <w:t xml:space="preserve"> том числе ограждения земельных участков</w:t>
      </w:r>
      <w:r w:rsidRPr="00616391">
        <w:rPr>
          <w:rFonts w:eastAsia="Lucida Sans Unicode"/>
          <w:color w:val="000000"/>
          <w:spacing w:val="-5"/>
          <w:sz w:val="28"/>
          <w:szCs w:val="28"/>
          <w:lang w:bidi="ru-RU"/>
        </w:rPr>
        <w:t>, а также для ведения хозя</w:t>
      </w:r>
      <w:r w:rsidR="00352669" w:rsidRPr="00616391">
        <w:rPr>
          <w:rFonts w:eastAsia="Lucida Sans Unicode"/>
          <w:color w:val="000000"/>
          <w:spacing w:val="-5"/>
          <w:sz w:val="28"/>
          <w:szCs w:val="28"/>
          <w:lang w:bidi="ru-RU"/>
        </w:rPr>
        <w:t xml:space="preserve">йственной деятельности. Площади </w:t>
      </w:r>
      <w:r w:rsidRPr="00616391">
        <w:rPr>
          <w:rFonts w:eastAsia="Lucida Sans Unicode"/>
          <w:color w:val="000000"/>
          <w:spacing w:val="-5"/>
          <w:sz w:val="28"/>
          <w:szCs w:val="28"/>
          <w:lang w:bidi="ru-RU"/>
        </w:rPr>
        <w:t>и границы участков подлежат уточнению землеустроительным межеванием при оформлении соответствующих документов в установленном законом порядке.</w:t>
      </w:r>
    </w:p>
    <w:p w:rsidR="0069338C" w:rsidRPr="00616391" w:rsidRDefault="00C03882" w:rsidP="006A1D83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616391">
        <w:rPr>
          <w:sz w:val="28"/>
          <w:szCs w:val="28"/>
        </w:rPr>
        <w:t xml:space="preserve">Мероприятия по защите территории от чрезвычайных ситуаций природного и техногенного характера, мероприятия по гражданской обороне </w:t>
      </w:r>
      <w:r w:rsidRPr="00616391">
        <w:rPr>
          <w:sz w:val="28"/>
          <w:szCs w:val="28"/>
        </w:rPr>
        <w:lastRenderedPageBreak/>
        <w:t>и обеспечению пожарной безопасности должны производитьс</w:t>
      </w:r>
      <w:r w:rsidR="00655A7F" w:rsidRPr="00616391">
        <w:rPr>
          <w:sz w:val="28"/>
          <w:szCs w:val="28"/>
        </w:rPr>
        <w:t>я в соответствии с положениями Г</w:t>
      </w:r>
      <w:r w:rsidR="00B32C91" w:rsidRPr="00616391">
        <w:rPr>
          <w:sz w:val="28"/>
          <w:szCs w:val="28"/>
        </w:rPr>
        <w:t>енерального плана</w:t>
      </w:r>
      <w:r w:rsidRPr="00616391">
        <w:rPr>
          <w:sz w:val="28"/>
          <w:szCs w:val="28"/>
        </w:rPr>
        <w:t>.</w:t>
      </w:r>
    </w:p>
    <w:p w:rsidR="004050E4" w:rsidRPr="00616391" w:rsidRDefault="00A16CA9" w:rsidP="006A1D83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616391">
        <w:rPr>
          <w:sz w:val="28"/>
          <w:szCs w:val="28"/>
        </w:rPr>
        <w:t xml:space="preserve">Проект межевания территории, ограниченной </w:t>
      </w:r>
      <w:r w:rsidR="0068722A" w:rsidRPr="00616391">
        <w:rPr>
          <w:sz w:val="28"/>
          <w:szCs w:val="28"/>
        </w:rPr>
        <w:t>ул. Полякова</w:t>
      </w:r>
      <w:r w:rsidR="004050E4" w:rsidRPr="00616391">
        <w:rPr>
          <w:sz w:val="28"/>
          <w:szCs w:val="28"/>
        </w:rPr>
        <w:t xml:space="preserve"> </w:t>
      </w:r>
      <w:r w:rsidRPr="00616391">
        <w:rPr>
          <w:sz w:val="28"/>
          <w:szCs w:val="28"/>
        </w:rPr>
        <w:t xml:space="preserve">в городском округе город Воронеж, рассмотрен и рекомендован для </w:t>
      </w:r>
      <w:r w:rsidR="0078284E" w:rsidRPr="00616391">
        <w:rPr>
          <w:sz w:val="28"/>
          <w:szCs w:val="28"/>
        </w:rPr>
        <w:t>вынесения</w:t>
      </w:r>
      <w:r w:rsidRPr="00616391">
        <w:rPr>
          <w:sz w:val="28"/>
          <w:szCs w:val="28"/>
        </w:rPr>
        <w:t xml:space="preserve"> на </w:t>
      </w:r>
      <w:r w:rsidR="00C3569E" w:rsidRPr="00616391">
        <w:rPr>
          <w:sz w:val="28"/>
          <w:szCs w:val="28"/>
        </w:rPr>
        <w:t>общественны</w:t>
      </w:r>
      <w:r w:rsidR="0078284E" w:rsidRPr="00616391">
        <w:rPr>
          <w:sz w:val="28"/>
          <w:szCs w:val="28"/>
        </w:rPr>
        <w:t>е</w:t>
      </w:r>
      <w:r w:rsidR="00C3569E" w:rsidRPr="00616391">
        <w:rPr>
          <w:sz w:val="28"/>
          <w:szCs w:val="28"/>
        </w:rPr>
        <w:t xml:space="preserve"> обсуждения</w:t>
      </w:r>
      <w:r w:rsidRPr="00616391">
        <w:rPr>
          <w:sz w:val="28"/>
          <w:szCs w:val="28"/>
        </w:rPr>
        <w:t>.</w:t>
      </w:r>
    </w:p>
    <w:p w:rsidR="004050E4" w:rsidRDefault="004050E4" w:rsidP="006A1D83">
      <w:pPr>
        <w:pStyle w:val="23"/>
        <w:widowControl/>
        <w:spacing w:after="0" w:line="240" w:lineRule="auto"/>
        <w:ind w:left="0" w:firstLine="0"/>
        <w:rPr>
          <w:sz w:val="28"/>
          <w:szCs w:val="28"/>
        </w:rPr>
      </w:pPr>
    </w:p>
    <w:p w:rsidR="006A1D83" w:rsidRDefault="006A1D83" w:rsidP="006A1D83">
      <w:pPr>
        <w:pStyle w:val="23"/>
        <w:widowControl/>
        <w:spacing w:after="0" w:line="240" w:lineRule="auto"/>
        <w:ind w:left="0" w:firstLine="0"/>
        <w:rPr>
          <w:sz w:val="28"/>
          <w:szCs w:val="28"/>
        </w:rPr>
      </w:pPr>
    </w:p>
    <w:p w:rsidR="006A1D83" w:rsidRDefault="006A1D83" w:rsidP="006A1D83">
      <w:pPr>
        <w:pStyle w:val="23"/>
        <w:widowControl/>
        <w:spacing w:after="0" w:line="240" w:lineRule="auto"/>
        <w:ind w:left="0" w:firstLine="0"/>
        <w:rPr>
          <w:sz w:val="28"/>
          <w:szCs w:val="28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5"/>
      </w:tblGrid>
      <w:tr w:rsidR="006A1D83" w:rsidRPr="006A1D83" w:rsidTr="00831CCE">
        <w:tc>
          <w:tcPr>
            <w:tcW w:w="4784" w:type="dxa"/>
          </w:tcPr>
          <w:p w:rsidR="006A1D83" w:rsidRPr="006A1D83" w:rsidRDefault="006A1D83" w:rsidP="006A1D83">
            <w:pPr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A1D83"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 w:rsidRPr="006A1D83">
              <w:rPr>
                <w:rFonts w:ascii="Times New Roman" w:hAnsi="Times New Roman"/>
                <w:sz w:val="28"/>
                <w:szCs w:val="28"/>
              </w:rPr>
              <w:t xml:space="preserve"> обязанности </w:t>
            </w:r>
          </w:p>
          <w:p w:rsidR="006A1D83" w:rsidRPr="006A1D83" w:rsidRDefault="006A1D83" w:rsidP="006A1D83">
            <w:pPr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A1D83">
              <w:rPr>
                <w:rFonts w:ascii="Times New Roman" w:hAnsi="Times New Roman"/>
                <w:sz w:val="28"/>
                <w:szCs w:val="28"/>
              </w:rPr>
              <w:t xml:space="preserve">руководителя управления </w:t>
            </w:r>
          </w:p>
          <w:p w:rsidR="006A1D83" w:rsidRPr="006A1D83" w:rsidRDefault="006A1D83" w:rsidP="006A1D83">
            <w:pPr>
              <w:pStyle w:val="23"/>
              <w:widowControl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6A1D83">
              <w:rPr>
                <w:rFonts w:ascii="Times New Roman" w:hAnsi="Times New Roman"/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6A1D83" w:rsidRDefault="006A1D83" w:rsidP="006A1D83">
            <w:pPr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6A1D83" w:rsidRDefault="006A1D83" w:rsidP="006A1D83">
            <w:pPr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6A1D83" w:rsidRPr="006A1D83" w:rsidRDefault="006A1D83" w:rsidP="006A1D83">
            <w:pPr>
              <w:widowControl/>
              <w:spacing w:line="240" w:lineRule="auto"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A1D83">
              <w:rPr>
                <w:rFonts w:ascii="Times New Roman" w:hAnsi="Times New Roman"/>
                <w:sz w:val="28"/>
                <w:szCs w:val="28"/>
              </w:rPr>
              <w:t>М.Ш. Солтанов</w:t>
            </w:r>
          </w:p>
        </w:tc>
      </w:tr>
    </w:tbl>
    <w:p w:rsidR="00642880" w:rsidRPr="00616391" w:rsidRDefault="00642880" w:rsidP="006A1D83">
      <w:pPr>
        <w:pStyle w:val="23"/>
        <w:widowControl/>
        <w:spacing w:after="0" w:line="240" w:lineRule="auto"/>
        <w:ind w:left="0" w:firstLine="0"/>
        <w:rPr>
          <w:sz w:val="22"/>
          <w:szCs w:val="22"/>
          <w:lang w:eastAsia="en-US"/>
        </w:rPr>
      </w:pPr>
    </w:p>
    <w:sectPr w:rsidR="00642880" w:rsidRPr="00616391" w:rsidSect="00616391">
      <w:headerReference w:type="default" r:id="rId9"/>
      <w:headerReference w:type="first" r:id="rId10"/>
      <w:pgSz w:w="11905" w:h="16837"/>
      <w:pgMar w:top="1134" w:right="567" w:bottom="1134" w:left="1985" w:header="709" w:footer="720" w:gutter="0"/>
      <w:pgNumType w:start="1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42B" w:rsidRDefault="0040442B" w:rsidP="00466849">
      <w:pPr>
        <w:spacing w:line="240" w:lineRule="auto"/>
      </w:pPr>
      <w:r>
        <w:separator/>
      </w:r>
    </w:p>
  </w:endnote>
  <w:endnote w:type="continuationSeparator" w:id="0">
    <w:p w:rsidR="0040442B" w:rsidRDefault="0040442B" w:rsidP="004668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, 'Times New Roman'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ГОСТ тип А">
    <w:altName w:val="Arial"/>
    <w:charset w:val="CC"/>
    <w:family w:val="swiss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00"/>
    <w:family w:val="roman"/>
    <w:pitch w:val="variable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NTCourierVK/Cyril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42B" w:rsidRDefault="0040442B" w:rsidP="00466849">
      <w:pPr>
        <w:spacing w:line="240" w:lineRule="auto"/>
      </w:pPr>
      <w:r w:rsidRPr="00466849">
        <w:rPr>
          <w:color w:val="000000"/>
        </w:rPr>
        <w:separator/>
      </w:r>
    </w:p>
  </w:footnote>
  <w:footnote w:type="continuationSeparator" w:id="0">
    <w:p w:rsidR="0040442B" w:rsidRDefault="0040442B" w:rsidP="004668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391" w:rsidRPr="00616391" w:rsidRDefault="00616391">
    <w:pPr>
      <w:pStyle w:val="a9"/>
      <w:jc w:val="center"/>
      <w:rPr>
        <w:sz w:val="24"/>
        <w:szCs w:val="24"/>
      </w:rPr>
    </w:pPr>
    <w:r w:rsidRPr="00616391">
      <w:rPr>
        <w:sz w:val="24"/>
        <w:szCs w:val="24"/>
      </w:rPr>
      <w:fldChar w:fldCharType="begin"/>
    </w:r>
    <w:r w:rsidRPr="00616391">
      <w:rPr>
        <w:sz w:val="24"/>
        <w:szCs w:val="24"/>
      </w:rPr>
      <w:instrText xml:space="preserve"> PAGE   \* MERGEFORMAT </w:instrText>
    </w:r>
    <w:r w:rsidRPr="00616391">
      <w:rPr>
        <w:sz w:val="24"/>
        <w:szCs w:val="24"/>
      </w:rPr>
      <w:fldChar w:fldCharType="separate"/>
    </w:r>
    <w:r w:rsidR="00B83FCC">
      <w:rPr>
        <w:noProof/>
        <w:sz w:val="24"/>
        <w:szCs w:val="24"/>
      </w:rPr>
      <w:t>8</w:t>
    </w:r>
    <w:r w:rsidRPr="00616391">
      <w:rPr>
        <w:sz w:val="24"/>
        <w:szCs w:val="24"/>
      </w:rPr>
      <w:fldChar w:fldCharType="end"/>
    </w:r>
  </w:p>
  <w:p w:rsidR="00616391" w:rsidRDefault="00616391">
    <w:pPr>
      <w:pStyle w:val="1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391" w:rsidRDefault="00616391">
    <w:pPr>
      <w:pStyle w:val="12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B02C326"/>
    <w:lvl w:ilvl="0">
      <w:numFmt w:val="bullet"/>
      <w:pStyle w:val="1"/>
      <w:lvlText w:val="*"/>
      <w:lvlJc w:val="left"/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pStyle w:val="Style12"/>
      <w:lvlText w:val="%1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/>
      </w:rPr>
    </w:lvl>
  </w:abstractNum>
  <w:abstractNum w:abstractNumId="4">
    <w:nsid w:val="00000402"/>
    <w:multiLevelType w:val="multilevel"/>
    <w:tmpl w:val="00000885"/>
    <w:lvl w:ilvl="0">
      <w:numFmt w:val="bullet"/>
      <w:lvlText w:val="•"/>
      <w:lvlJc w:val="left"/>
      <w:pPr>
        <w:ind w:left="106" w:hanging="429"/>
      </w:pPr>
      <w:rPr>
        <w:rFonts w:ascii="Times New Roman" w:hAnsi="Times New Roman" w:cs="Times New Roman"/>
        <w:b w:val="0"/>
        <w:bCs w:val="0"/>
        <w:w w:val="100"/>
        <w:sz w:val="28"/>
        <w:szCs w:val="28"/>
      </w:rPr>
    </w:lvl>
    <w:lvl w:ilvl="1">
      <w:numFmt w:val="bullet"/>
      <w:lvlText w:val="•"/>
      <w:lvlJc w:val="left"/>
      <w:pPr>
        <w:ind w:left="1084" w:hanging="429"/>
      </w:pPr>
    </w:lvl>
    <w:lvl w:ilvl="2">
      <w:numFmt w:val="bullet"/>
      <w:lvlText w:val="•"/>
      <w:lvlJc w:val="left"/>
      <w:pPr>
        <w:ind w:left="2068" w:hanging="429"/>
      </w:pPr>
    </w:lvl>
    <w:lvl w:ilvl="3">
      <w:numFmt w:val="bullet"/>
      <w:lvlText w:val="•"/>
      <w:lvlJc w:val="left"/>
      <w:pPr>
        <w:ind w:left="3052" w:hanging="429"/>
      </w:pPr>
    </w:lvl>
    <w:lvl w:ilvl="4">
      <w:numFmt w:val="bullet"/>
      <w:lvlText w:val="•"/>
      <w:lvlJc w:val="left"/>
      <w:pPr>
        <w:ind w:left="4036" w:hanging="429"/>
      </w:pPr>
    </w:lvl>
    <w:lvl w:ilvl="5">
      <w:numFmt w:val="bullet"/>
      <w:lvlText w:val="•"/>
      <w:lvlJc w:val="left"/>
      <w:pPr>
        <w:ind w:left="5020" w:hanging="429"/>
      </w:pPr>
    </w:lvl>
    <w:lvl w:ilvl="6">
      <w:numFmt w:val="bullet"/>
      <w:lvlText w:val="•"/>
      <w:lvlJc w:val="left"/>
      <w:pPr>
        <w:ind w:left="6004" w:hanging="429"/>
      </w:pPr>
    </w:lvl>
    <w:lvl w:ilvl="7">
      <w:numFmt w:val="bullet"/>
      <w:lvlText w:val="•"/>
      <w:lvlJc w:val="left"/>
      <w:pPr>
        <w:ind w:left="6988" w:hanging="429"/>
      </w:pPr>
    </w:lvl>
    <w:lvl w:ilvl="8">
      <w:numFmt w:val="bullet"/>
      <w:lvlText w:val="•"/>
      <w:lvlJc w:val="left"/>
      <w:pPr>
        <w:ind w:left="7972" w:hanging="429"/>
      </w:pPr>
    </w:lvl>
  </w:abstractNum>
  <w:abstractNum w:abstractNumId="5">
    <w:nsid w:val="00000403"/>
    <w:multiLevelType w:val="multilevel"/>
    <w:tmpl w:val="00000886"/>
    <w:lvl w:ilvl="0">
      <w:numFmt w:val="bullet"/>
      <w:lvlText w:val="•"/>
      <w:lvlJc w:val="left"/>
      <w:pPr>
        <w:ind w:left="136" w:hanging="424"/>
      </w:pPr>
      <w:rPr>
        <w:rFonts w:ascii="Times New Roman" w:hAnsi="Times New Roman" w:cs="Times New Roman"/>
        <w:b w:val="0"/>
        <w:bCs w:val="0"/>
        <w:w w:val="100"/>
        <w:sz w:val="28"/>
        <w:szCs w:val="28"/>
      </w:rPr>
    </w:lvl>
    <w:lvl w:ilvl="1">
      <w:numFmt w:val="bullet"/>
      <w:lvlText w:val="•"/>
      <w:lvlJc w:val="left"/>
      <w:pPr>
        <w:ind w:left="1120" w:hanging="424"/>
      </w:pPr>
    </w:lvl>
    <w:lvl w:ilvl="2">
      <w:numFmt w:val="bullet"/>
      <w:lvlText w:val="•"/>
      <w:lvlJc w:val="left"/>
      <w:pPr>
        <w:ind w:left="2100" w:hanging="424"/>
      </w:pPr>
    </w:lvl>
    <w:lvl w:ilvl="3">
      <w:numFmt w:val="bullet"/>
      <w:lvlText w:val="•"/>
      <w:lvlJc w:val="left"/>
      <w:pPr>
        <w:ind w:left="3080" w:hanging="424"/>
      </w:pPr>
    </w:lvl>
    <w:lvl w:ilvl="4">
      <w:numFmt w:val="bullet"/>
      <w:lvlText w:val="•"/>
      <w:lvlJc w:val="left"/>
      <w:pPr>
        <w:ind w:left="4060" w:hanging="424"/>
      </w:pPr>
    </w:lvl>
    <w:lvl w:ilvl="5">
      <w:numFmt w:val="bullet"/>
      <w:lvlText w:val="•"/>
      <w:lvlJc w:val="left"/>
      <w:pPr>
        <w:ind w:left="5040" w:hanging="424"/>
      </w:pPr>
    </w:lvl>
    <w:lvl w:ilvl="6">
      <w:numFmt w:val="bullet"/>
      <w:lvlText w:val="•"/>
      <w:lvlJc w:val="left"/>
      <w:pPr>
        <w:ind w:left="6020" w:hanging="424"/>
      </w:pPr>
    </w:lvl>
    <w:lvl w:ilvl="7">
      <w:numFmt w:val="bullet"/>
      <w:lvlText w:val="•"/>
      <w:lvlJc w:val="left"/>
      <w:pPr>
        <w:ind w:left="7000" w:hanging="424"/>
      </w:pPr>
    </w:lvl>
    <w:lvl w:ilvl="8">
      <w:numFmt w:val="bullet"/>
      <w:lvlText w:val="•"/>
      <w:lvlJc w:val="left"/>
      <w:pPr>
        <w:ind w:left="7980" w:hanging="424"/>
      </w:pPr>
    </w:lvl>
  </w:abstractNum>
  <w:abstractNum w:abstractNumId="6">
    <w:nsid w:val="04EF77D3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7">
    <w:nsid w:val="08583DA9"/>
    <w:multiLevelType w:val="hybridMultilevel"/>
    <w:tmpl w:val="0E3095D8"/>
    <w:lvl w:ilvl="0" w:tplc="A3686E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08880051"/>
    <w:multiLevelType w:val="hybridMultilevel"/>
    <w:tmpl w:val="162C1286"/>
    <w:lvl w:ilvl="0" w:tplc="A3686E4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0A0877DF"/>
    <w:multiLevelType w:val="hybridMultilevel"/>
    <w:tmpl w:val="BA084870"/>
    <w:lvl w:ilvl="0" w:tplc="561851F6">
      <w:start w:val="3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0C22312C"/>
    <w:multiLevelType w:val="multilevel"/>
    <w:tmpl w:val="21287F6C"/>
    <w:styleLink w:val="WW8Num1"/>
    <w:lvl w:ilvl="0">
      <w:start w:val="1"/>
      <w:numFmt w:val="none"/>
      <w:pStyle w:val="10"/>
      <w:lvlText w:val="%1"/>
      <w:lvlJc w:val="left"/>
    </w:lvl>
    <w:lvl w:ilvl="1">
      <w:start w:val="1"/>
      <w:numFmt w:val="none"/>
      <w:pStyle w:val="2"/>
      <w:lvlText w:val="%2"/>
      <w:lvlJc w:val="left"/>
    </w:lvl>
    <w:lvl w:ilvl="2">
      <w:start w:val="1"/>
      <w:numFmt w:val="none"/>
      <w:pStyle w:val="3"/>
      <w:lvlText w:val="%3"/>
      <w:lvlJc w:val="left"/>
    </w:lvl>
    <w:lvl w:ilvl="3">
      <w:start w:val="1"/>
      <w:numFmt w:val="none"/>
      <w:pStyle w:val="4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>
    <w:nsid w:val="0E946698"/>
    <w:multiLevelType w:val="multilevel"/>
    <w:tmpl w:val="413E4C18"/>
    <w:lvl w:ilvl="0">
      <w:start w:val="1"/>
      <w:numFmt w:val="bullet"/>
      <w:lvlText w:val=""/>
      <w:lvlJc w:val="left"/>
      <w:pPr>
        <w:ind w:left="106" w:hanging="429"/>
      </w:pPr>
      <w:rPr>
        <w:rFonts w:ascii="Symbol" w:hAnsi="Symbol" w:hint="default"/>
        <w:b w:val="0"/>
        <w:bCs w:val="0"/>
        <w:w w:val="100"/>
        <w:sz w:val="28"/>
        <w:szCs w:val="28"/>
      </w:rPr>
    </w:lvl>
    <w:lvl w:ilvl="1">
      <w:numFmt w:val="bullet"/>
      <w:lvlText w:val="•"/>
      <w:lvlJc w:val="left"/>
      <w:pPr>
        <w:ind w:left="1084" w:hanging="429"/>
      </w:pPr>
    </w:lvl>
    <w:lvl w:ilvl="2">
      <w:numFmt w:val="bullet"/>
      <w:lvlText w:val="•"/>
      <w:lvlJc w:val="left"/>
      <w:pPr>
        <w:ind w:left="2068" w:hanging="429"/>
      </w:pPr>
    </w:lvl>
    <w:lvl w:ilvl="3">
      <w:numFmt w:val="bullet"/>
      <w:lvlText w:val="•"/>
      <w:lvlJc w:val="left"/>
      <w:pPr>
        <w:ind w:left="3052" w:hanging="429"/>
      </w:pPr>
    </w:lvl>
    <w:lvl w:ilvl="4">
      <w:numFmt w:val="bullet"/>
      <w:lvlText w:val="•"/>
      <w:lvlJc w:val="left"/>
      <w:pPr>
        <w:ind w:left="4036" w:hanging="429"/>
      </w:pPr>
    </w:lvl>
    <w:lvl w:ilvl="5">
      <w:numFmt w:val="bullet"/>
      <w:lvlText w:val="•"/>
      <w:lvlJc w:val="left"/>
      <w:pPr>
        <w:ind w:left="5020" w:hanging="429"/>
      </w:pPr>
    </w:lvl>
    <w:lvl w:ilvl="6">
      <w:numFmt w:val="bullet"/>
      <w:lvlText w:val="•"/>
      <w:lvlJc w:val="left"/>
      <w:pPr>
        <w:ind w:left="6004" w:hanging="429"/>
      </w:pPr>
    </w:lvl>
    <w:lvl w:ilvl="7">
      <w:numFmt w:val="bullet"/>
      <w:lvlText w:val="•"/>
      <w:lvlJc w:val="left"/>
      <w:pPr>
        <w:ind w:left="6988" w:hanging="429"/>
      </w:pPr>
    </w:lvl>
    <w:lvl w:ilvl="8">
      <w:numFmt w:val="bullet"/>
      <w:lvlText w:val="•"/>
      <w:lvlJc w:val="left"/>
      <w:pPr>
        <w:ind w:left="7972" w:hanging="429"/>
      </w:pPr>
    </w:lvl>
  </w:abstractNum>
  <w:abstractNum w:abstractNumId="12">
    <w:nsid w:val="16736755"/>
    <w:multiLevelType w:val="multilevel"/>
    <w:tmpl w:val="5ABA0D7C"/>
    <w:lvl w:ilvl="0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75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5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>
    <w:nsid w:val="19505580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CAD4A1C"/>
    <w:multiLevelType w:val="hybridMultilevel"/>
    <w:tmpl w:val="CCC2E1D4"/>
    <w:lvl w:ilvl="0" w:tplc="561851F6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10F68E3"/>
    <w:multiLevelType w:val="multilevel"/>
    <w:tmpl w:val="23E8BEA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16">
    <w:nsid w:val="27DE21A1"/>
    <w:multiLevelType w:val="hybridMultilevel"/>
    <w:tmpl w:val="A35204C4"/>
    <w:lvl w:ilvl="0" w:tplc="644413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E286308"/>
    <w:multiLevelType w:val="hybridMultilevel"/>
    <w:tmpl w:val="28F6C620"/>
    <w:lvl w:ilvl="0" w:tplc="A3686E4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2F2D149D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0B95D9D"/>
    <w:multiLevelType w:val="hybridMultilevel"/>
    <w:tmpl w:val="0E3095D8"/>
    <w:lvl w:ilvl="0" w:tplc="A3686E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2EF425E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519317D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59F420F"/>
    <w:multiLevelType w:val="multilevel"/>
    <w:tmpl w:val="1802843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</w:rPr>
    </w:lvl>
  </w:abstractNum>
  <w:abstractNum w:abstractNumId="23">
    <w:nsid w:val="37A03543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7C1174B"/>
    <w:multiLevelType w:val="hybridMultilevel"/>
    <w:tmpl w:val="09D0E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99F50DA"/>
    <w:multiLevelType w:val="hybridMultilevel"/>
    <w:tmpl w:val="BA084870"/>
    <w:lvl w:ilvl="0" w:tplc="561851F6">
      <w:start w:val="3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3D5D4D7F"/>
    <w:multiLevelType w:val="hybridMultilevel"/>
    <w:tmpl w:val="A52C0076"/>
    <w:lvl w:ilvl="0" w:tplc="64441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D982122"/>
    <w:multiLevelType w:val="hybridMultilevel"/>
    <w:tmpl w:val="BA084870"/>
    <w:lvl w:ilvl="0" w:tplc="561851F6">
      <w:start w:val="3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41442264"/>
    <w:multiLevelType w:val="hybridMultilevel"/>
    <w:tmpl w:val="40C053D4"/>
    <w:lvl w:ilvl="0" w:tplc="0268CA7C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DC96BF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708218F"/>
    <w:multiLevelType w:val="hybridMultilevel"/>
    <w:tmpl w:val="162C1286"/>
    <w:lvl w:ilvl="0" w:tplc="A3686E4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DA2658D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F354BB6"/>
    <w:multiLevelType w:val="hybridMultilevel"/>
    <w:tmpl w:val="27124734"/>
    <w:lvl w:ilvl="0" w:tplc="AD32F98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BE4469D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5F457D2"/>
    <w:multiLevelType w:val="hybridMultilevel"/>
    <w:tmpl w:val="0534D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E739F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CCA17C1"/>
    <w:multiLevelType w:val="hybridMultilevel"/>
    <w:tmpl w:val="1F462C82"/>
    <w:lvl w:ilvl="0" w:tplc="11DA2BE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F967ECA"/>
    <w:multiLevelType w:val="hybridMultilevel"/>
    <w:tmpl w:val="B3206C20"/>
    <w:lvl w:ilvl="0" w:tplc="99C230CE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0"/>
    <w:lvlOverride w:ilvl="0">
      <w:lvl w:ilvl="0">
        <w:numFmt w:val="bullet"/>
        <w:pStyle w:val="1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2"/>
  </w:num>
  <w:num w:numId="4">
    <w:abstractNumId w:val="28"/>
  </w:num>
  <w:num w:numId="5">
    <w:abstractNumId w:val="29"/>
  </w:num>
  <w:num w:numId="6">
    <w:abstractNumId w:val="26"/>
  </w:num>
  <w:num w:numId="7">
    <w:abstractNumId w:val="12"/>
  </w:num>
  <w:num w:numId="8">
    <w:abstractNumId w:val="24"/>
  </w:num>
  <w:num w:numId="9">
    <w:abstractNumId w:val="22"/>
  </w:num>
  <w:num w:numId="10">
    <w:abstractNumId w:val="34"/>
  </w:num>
  <w:num w:numId="11">
    <w:abstractNumId w:val="35"/>
  </w:num>
  <w:num w:numId="12">
    <w:abstractNumId w:val="15"/>
  </w:num>
  <w:num w:numId="13">
    <w:abstractNumId w:val="31"/>
  </w:num>
  <w:num w:numId="14">
    <w:abstractNumId w:val="13"/>
  </w:num>
  <w:num w:numId="15">
    <w:abstractNumId w:val="23"/>
  </w:num>
  <w:num w:numId="16">
    <w:abstractNumId w:val="33"/>
  </w:num>
  <w:num w:numId="17">
    <w:abstractNumId w:val="6"/>
  </w:num>
  <w:num w:numId="18">
    <w:abstractNumId w:val="21"/>
  </w:num>
  <w:num w:numId="19">
    <w:abstractNumId w:val="20"/>
  </w:num>
  <w:num w:numId="20">
    <w:abstractNumId w:val="5"/>
  </w:num>
  <w:num w:numId="21">
    <w:abstractNumId w:val="4"/>
  </w:num>
  <w:num w:numId="22">
    <w:abstractNumId w:val="11"/>
  </w:num>
  <w:num w:numId="23">
    <w:abstractNumId w:val="16"/>
  </w:num>
  <w:num w:numId="24">
    <w:abstractNumId w:val="18"/>
  </w:num>
  <w:num w:numId="25">
    <w:abstractNumId w:val="7"/>
  </w:num>
  <w:num w:numId="26">
    <w:abstractNumId w:val="19"/>
  </w:num>
  <w:num w:numId="27">
    <w:abstractNumId w:val="30"/>
  </w:num>
  <w:num w:numId="28">
    <w:abstractNumId w:val="17"/>
  </w:num>
  <w:num w:numId="29">
    <w:abstractNumId w:val="36"/>
  </w:num>
  <w:num w:numId="30">
    <w:abstractNumId w:val="32"/>
  </w:num>
  <w:num w:numId="31">
    <w:abstractNumId w:val="8"/>
  </w:num>
  <w:num w:numId="32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</w:num>
  <w:num w:numId="34">
    <w:abstractNumId w:val="25"/>
  </w:num>
  <w:num w:numId="35">
    <w:abstractNumId w:val="27"/>
  </w:num>
  <w:num w:numId="36">
    <w:abstractNumId w:val="14"/>
  </w:num>
  <w:num w:numId="37">
    <w:abstractNumId w:val="3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6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849"/>
    <w:rsid w:val="0000145A"/>
    <w:rsid w:val="0000221C"/>
    <w:rsid w:val="000032A9"/>
    <w:rsid w:val="000036BE"/>
    <w:rsid w:val="0001167E"/>
    <w:rsid w:val="000136FB"/>
    <w:rsid w:val="00016666"/>
    <w:rsid w:val="00017E48"/>
    <w:rsid w:val="00017F37"/>
    <w:rsid w:val="00020197"/>
    <w:rsid w:val="00020910"/>
    <w:rsid w:val="0002400F"/>
    <w:rsid w:val="00032C68"/>
    <w:rsid w:val="000367EF"/>
    <w:rsid w:val="00036B16"/>
    <w:rsid w:val="000373A0"/>
    <w:rsid w:val="00041CA4"/>
    <w:rsid w:val="00042792"/>
    <w:rsid w:val="00043AED"/>
    <w:rsid w:val="00044290"/>
    <w:rsid w:val="00044C45"/>
    <w:rsid w:val="00045FEB"/>
    <w:rsid w:val="00047172"/>
    <w:rsid w:val="00047444"/>
    <w:rsid w:val="0005336F"/>
    <w:rsid w:val="000548A1"/>
    <w:rsid w:val="00067B7B"/>
    <w:rsid w:val="000703FD"/>
    <w:rsid w:val="00070A70"/>
    <w:rsid w:val="0007202B"/>
    <w:rsid w:val="0007224B"/>
    <w:rsid w:val="000723FE"/>
    <w:rsid w:val="00072755"/>
    <w:rsid w:val="000730F8"/>
    <w:rsid w:val="00073375"/>
    <w:rsid w:val="0007441D"/>
    <w:rsid w:val="00074450"/>
    <w:rsid w:val="000756C1"/>
    <w:rsid w:val="00075D7A"/>
    <w:rsid w:val="000778FB"/>
    <w:rsid w:val="000839A1"/>
    <w:rsid w:val="00086733"/>
    <w:rsid w:val="00086AA5"/>
    <w:rsid w:val="000928CB"/>
    <w:rsid w:val="000930EF"/>
    <w:rsid w:val="000934C9"/>
    <w:rsid w:val="000947B5"/>
    <w:rsid w:val="00094E38"/>
    <w:rsid w:val="00097F72"/>
    <w:rsid w:val="000A035D"/>
    <w:rsid w:val="000A21F6"/>
    <w:rsid w:val="000A728D"/>
    <w:rsid w:val="000B282B"/>
    <w:rsid w:val="000B2B63"/>
    <w:rsid w:val="000B3CE8"/>
    <w:rsid w:val="000B7232"/>
    <w:rsid w:val="000B7A46"/>
    <w:rsid w:val="000C09B8"/>
    <w:rsid w:val="000C1170"/>
    <w:rsid w:val="000C1D22"/>
    <w:rsid w:val="000C26F7"/>
    <w:rsid w:val="000C2CF3"/>
    <w:rsid w:val="000C3587"/>
    <w:rsid w:val="000C3921"/>
    <w:rsid w:val="000C4EB9"/>
    <w:rsid w:val="000C70FE"/>
    <w:rsid w:val="000C7242"/>
    <w:rsid w:val="000D01CF"/>
    <w:rsid w:val="000D14C6"/>
    <w:rsid w:val="000D1BED"/>
    <w:rsid w:val="000D2E4B"/>
    <w:rsid w:val="000D341A"/>
    <w:rsid w:val="000D523F"/>
    <w:rsid w:val="000D5EE8"/>
    <w:rsid w:val="000E0CA2"/>
    <w:rsid w:val="000E328F"/>
    <w:rsid w:val="000E479B"/>
    <w:rsid w:val="000F6CD9"/>
    <w:rsid w:val="001053A8"/>
    <w:rsid w:val="001069E5"/>
    <w:rsid w:val="001104F3"/>
    <w:rsid w:val="00111565"/>
    <w:rsid w:val="00113A0E"/>
    <w:rsid w:val="00116B45"/>
    <w:rsid w:val="00121A83"/>
    <w:rsid w:val="00124F93"/>
    <w:rsid w:val="00125F1A"/>
    <w:rsid w:val="0013102D"/>
    <w:rsid w:val="00131CCD"/>
    <w:rsid w:val="00133969"/>
    <w:rsid w:val="00140867"/>
    <w:rsid w:val="00143356"/>
    <w:rsid w:val="00145CC1"/>
    <w:rsid w:val="00146538"/>
    <w:rsid w:val="00146828"/>
    <w:rsid w:val="00146AA6"/>
    <w:rsid w:val="0014709A"/>
    <w:rsid w:val="0015100F"/>
    <w:rsid w:val="0015156F"/>
    <w:rsid w:val="0015744B"/>
    <w:rsid w:val="00160F6E"/>
    <w:rsid w:val="00164029"/>
    <w:rsid w:val="00170C95"/>
    <w:rsid w:val="00170EA1"/>
    <w:rsid w:val="0017103E"/>
    <w:rsid w:val="001A0048"/>
    <w:rsid w:val="001A0CFE"/>
    <w:rsid w:val="001A302D"/>
    <w:rsid w:val="001A3C2A"/>
    <w:rsid w:val="001A4287"/>
    <w:rsid w:val="001A4FFE"/>
    <w:rsid w:val="001A5D90"/>
    <w:rsid w:val="001A7506"/>
    <w:rsid w:val="001B7642"/>
    <w:rsid w:val="001C0213"/>
    <w:rsid w:val="001C772C"/>
    <w:rsid w:val="001D325E"/>
    <w:rsid w:val="001E17BD"/>
    <w:rsid w:val="001E2496"/>
    <w:rsid w:val="001E4DE9"/>
    <w:rsid w:val="001E629D"/>
    <w:rsid w:val="001F0972"/>
    <w:rsid w:val="001F296B"/>
    <w:rsid w:val="001F5FDD"/>
    <w:rsid w:val="001F6B03"/>
    <w:rsid w:val="001F761F"/>
    <w:rsid w:val="001F7BEC"/>
    <w:rsid w:val="00202178"/>
    <w:rsid w:val="0020316C"/>
    <w:rsid w:val="00205CEA"/>
    <w:rsid w:val="00210749"/>
    <w:rsid w:val="0021669E"/>
    <w:rsid w:val="0021749C"/>
    <w:rsid w:val="0022688B"/>
    <w:rsid w:val="002322F5"/>
    <w:rsid w:val="00240475"/>
    <w:rsid w:val="00241B01"/>
    <w:rsid w:val="00241E83"/>
    <w:rsid w:val="00245B38"/>
    <w:rsid w:val="00247535"/>
    <w:rsid w:val="00252407"/>
    <w:rsid w:val="00253EEF"/>
    <w:rsid w:val="00263870"/>
    <w:rsid w:val="0027096C"/>
    <w:rsid w:val="0027677F"/>
    <w:rsid w:val="002841A4"/>
    <w:rsid w:val="00296271"/>
    <w:rsid w:val="00297BB8"/>
    <w:rsid w:val="002A3283"/>
    <w:rsid w:val="002A432A"/>
    <w:rsid w:val="002A4C7F"/>
    <w:rsid w:val="002B53BB"/>
    <w:rsid w:val="002B7E69"/>
    <w:rsid w:val="002C2420"/>
    <w:rsid w:val="002C7244"/>
    <w:rsid w:val="002C797C"/>
    <w:rsid w:val="002D3E4F"/>
    <w:rsid w:val="002D71D0"/>
    <w:rsid w:val="002E4482"/>
    <w:rsid w:val="002F3724"/>
    <w:rsid w:val="002F387C"/>
    <w:rsid w:val="002F3A6D"/>
    <w:rsid w:val="002F5B35"/>
    <w:rsid w:val="002F7BBB"/>
    <w:rsid w:val="003030C3"/>
    <w:rsid w:val="003055EC"/>
    <w:rsid w:val="00306B7E"/>
    <w:rsid w:val="003116F7"/>
    <w:rsid w:val="00311CB8"/>
    <w:rsid w:val="00312CE5"/>
    <w:rsid w:val="00314CD6"/>
    <w:rsid w:val="00314F6A"/>
    <w:rsid w:val="00317144"/>
    <w:rsid w:val="00322C78"/>
    <w:rsid w:val="00335230"/>
    <w:rsid w:val="003377B3"/>
    <w:rsid w:val="003430D6"/>
    <w:rsid w:val="0034372F"/>
    <w:rsid w:val="003444B6"/>
    <w:rsid w:val="00344841"/>
    <w:rsid w:val="00344EAA"/>
    <w:rsid w:val="00352669"/>
    <w:rsid w:val="0035793B"/>
    <w:rsid w:val="003615C0"/>
    <w:rsid w:val="00362CDB"/>
    <w:rsid w:val="00366316"/>
    <w:rsid w:val="0036793E"/>
    <w:rsid w:val="00371317"/>
    <w:rsid w:val="00371680"/>
    <w:rsid w:val="00373541"/>
    <w:rsid w:val="003753FD"/>
    <w:rsid w:val="0038286F"/>
    <w:rsid w:val="0038352D"/>
    <w:rsid w:val="00383D06"/>
    <w:rsid w:val="003879A6"/>
    <w:rsid w:val="00387C7B"/>
    <w:rsid w:val="00392107"/>
    <w:rsid w:val="003930EA"/>
    <w:rsid w:val="0039398F"/>
    <w:rsid w:val="00396426"/>
    <w:rsid w:val="00397D2A"/>
    <w:rsid w:val="003A241F"/>
    <w:rsid w:val="003A2D5A"/>
    <w:rsid w:val="003A3410"/>
    <w:rsid w:val="003A3786"/>
    <w:rsid w:val="003A5FAF"/>
    <w:rsid w:val="003B25E5"/>
    <w:rsid w:val="003B62AD"/>
    <w:rsid w:val="003B6403"/>
    <w:rsid w:val="003C0E8D"/>
    <w:rsid w:val="003C1912"/>
    <w:rsid w:val="003C289E"/>
    <w:rsid w:val="003C6737"/>
    <w:rsid w:val="003E05D8"/>
    <w:rsid w:val="003E4B3C"/>
    <w:rsid w:val="003F04FD"/>
    <w:rsid w:val="003F0867"/>
    <w:rsid w:val="003F2EA2"/>
    <w:rsid w:val="003F5A1A"/>
    <w:rsid w:val="00401D66"/>
    <w:rsid w:val="004020F6"/>
    <w:rsid w:val="0040442B"/>
    <w:rsid w:val="00404699"/>
    <w:rsid w:val="004050E4"/>
    <w:rsid w:val="00405765"/>
    <w:rsid w:val="00416290"/>
    <w:rsid w:val="0042020B"/>
    <w:rsid w:val="004301DC"/>
    <w:rsid w:val="00433334"/>
    <w:rsid w:val="00433A2D"/>
    <w:rsid w:val="00434FC1"/>
    <w:rsid w:val="004353FF"/>
    <w:rsid w:val="004404DA"/>
    <w:rsid w:val="00444484"/>
    <w:rsid w:val="004449DE"/>
    <w:rsid w:val="0044669A"/>
    <w:rsid w:val="004604DF"/>
    <w:rsid w:val="00463187"/>
    <w:rsid w:val="00463BDF"/>
    <w:rsid w:val="00466849"/>
    <w:rsid w:val="004668BB"/>
    <w:rsid w:val="0047179E"/>
    <w:rsid w:val="00473368"/>
    <w:rsid w:val="00473D5F"/>
    <w:rsid w:val="00477ECD"/>
    <w:rsid w:val="00481358"/>
    <w:rsid w:val="00486C13"/>
    <w:rsid w:val="0049013E"/>
    <w:rsid w:val="00490D5C"/>
    <w:rsid w:val="00490DC6"/>
    <w:rsid w:val="0049210C"/>
    <w:rsid w:val="00495AFB"/>
    <w:rsid w:val="00495E2E"/>
    <w:rsid w:val="004A2590"/>
    <w:rsid w:val="004A3E69"/>
    <w:rsid w:val="004A4F25"/>
    <w:rsid w:val="004A6C65"/>
    <w:rsid w:val="004B0BD7"/>
    <w:rsid w:val="004B20C1"/>
    <w:rsid w:val="004B2846"/>
    <w:rsid w:val="004B350F"/>
    <w:rsid w:val="004B413F"/>
    <w:rsid w:val="004B4512"/>
    <w:rsid w:val="004B4E41"/>
    <w:rsid w:val="004B4EFB"/>
    <w:rsid w:val="004B7645"/>
    <w:rsid w:val="004D1D1D"/>
    <w:rsid w:val="004D3830"/>
    <w:rsid w:val="004D73EC"/>
    <w:rsid w:val="004D79C5"/>
    <w:rsid w:val="004E10E3"/>
    <w:rsid w:val="004E27FE"/>
    <w:rsid w:val="004E4524"/>
    <w:rsid w:val="004E5438"/>
    <w:rsid w:val="004E6D53"/>
    <w:rsid w:val="004F29B0"/>
    <w:rsid w:val="004F4DD9"/>
    <w:rsid w:val="004F7537"/>
    <w:rsid w:val="0050306E"/>
    <w:rsid w:val="00503CB8"/>
    <w:rsid w:val="00507708"/>
    <w:rsid w:val="005113E2"/>
    <w:rsid w:val="0051552B"/>
    <w:rsid w:val="00515B96"/>
    <w:rsid w:val="00515E7D"/>
    <w:rsid w:val="00520AA2"/>
    <w:rsid w:val="00524177"/>
    <w:rsid w:val="00524C64"/>
    <w:rsid w:val="00527B38"/>
    <w:rsid w:val="00545C45"/>
    <w:rsid w:val="00546299"/>
    <w:rsid w:val="005470C1"/>
    <w:rsid w:val="00550003"/>
    <w:rsid w:val="00551CEF"/>
    <w:rsid w:val="00555E31"/>
    <w:rsid w:val="005628A9"/>
    <w:rsid w:val="00562FD6"/>
    <w:rsid w:val="00565004"/>
    <w:rsid w:val="005711A0"/>
    <w:rsid w:val="005722FC"/>
    <w:rsid w:val="005739B2"/>
    <w:rsid w:val="005751A7"/>
    <w:rsid w:val="0058038B"/>
    <w:rsid w:val="005814EF"/>
    <w:rsid w:val="005834AC"/>
    <w:rsid w:val="00584C20"/>
    <w:rsid w:val="005859FE"/>
    <w:rsid w:val="005870D4"/>
    <w:rsid w:val="00591538"/>
    <w:rsid w:val="005939B0"/>
    <w:rsid w:val="00596627"/>
    <w:rsid w:val="005A27E5"/>
    <w:rsid w:val="005A33EF"/>
    <w:rsid w:val="005A54C1"/>
    <w:rsid w:val="005A78DD"/>
    <w:rsid w:val="005A7A81"/>
    <w:rsid w:val="005B231D"/>
    <w:rsid w:val="005B360B"/>
    <w:rsid w:val="005B4F4A"/>
    <w:rsid w:val="005C4396"/>
    <w:rsid w:val="005D2591"/>
    <w:rsid w:val="005D4EA9"/>
    <w:rsid w:val="005E0452"/>
    <w:rsid w:val="005E4D31"/>
    <w:rsid w:val="005F11E9"/>
    <w:rsid w:val="005F1C4B"/>
    <w:rsid w:val="005F3B18"/>
    <w:rsid w:val="005F6387"/>
    <w:rsid w:val="006137F8"/>
    <w:rsid w:val="0061540B"/>
    <w:rsid w:val="00616391"/>
    <w:rsid w:val="00617941"/>
    <w:rsid w:val="006216C4"/>
    <w:rsid w:val="00622172"/>
    <w:rsid w:val="00623B25"/>
    <w:rsid w:val="006268DA"/>
    <w:rsid w:val="00627301"/>
    <w:rsid w:val="00630A4A"/>
    <w:rsid w:val="006312BF"/>
    <w:rsid w:val="006316E5"/>
    <w:rsid w:val="0063191E"/>
    <w:rsid w:val="00631FA5"/>
    <w:rsid w:val="0063221C"/>
    <w:rsid w:val="00632B6A"/>
    <w:rsid w:val="00633EAC"/>
    <w:rsid w:val="00637DD9"/>
    <w:rsid w:val="006402D6"/>
    <w:rsid w:val="0064109A"/>
    <w:rsid w:val="00642880"/>
    <w:rsid w:val="006433A2"/>
    <w:rsid w:val="00643A51"/>
    <w:rsid w:val="00650F98"/>
    <w:rsid w:val="00651DE7"/>
    <w:rsid w:val="006535F9"/>
    <w:rsid w:val="00655281"/>
    <w:rsid w:val="00655A7F"/>
    <w:rsid w:val="0066191C"/>
    <w:rsid w:val="006629E5"/>
    <w:rsid w:val="006633DE"/>
    <w:rsid w:val="0067023E"/>
    <w:rsid w:val="0067057D"/>
    <w:rsid w:val="0067363D"/>
    <w:rsid w:val="0067777A"/>
    <w:rsid w:val="00680B80"/>
    <w:rsid w:val="006828F1"/>
    <w:rsid w:val="0068449C"/>
    <w:rsid w:val="0068722A"/>
    <w:rsid w:val="0069195D"/>
    <w:rsid w:val="00692B29"/>
    <w:rsid w:val="0069338C"/>
    <w:rsid w:val="00693536"/>
    <w:rsid w:val="006A1D83"/>
    <w:rsid w:val="006A40D5"/>
    <w:rsid w:val="006A4E82"/>
    <w:rsid w:val="006A5536"/>
    <w:rsid w:val="006A74D8"/>
    <w:rsid w:val="006B1124"/>
    <w:rsid w:val="006B14C4"/>
    <w:rsid w:val="006B2B5C"/>
    <w:rsid w:val="006B66FA"/>
    <w:rsid w:val="006C0118"/>
    <w:rsid w:val="006C17AD"/>
    <w:rsid w:val="006C38A6"/>
    <w:rsid w:val="006C3E0B"/>
    <w:rsid w:val="006D3D5D"/>
    <w:rsid w:val="006D4FAD"/>
    <w:rsid w:val="006D709F"/>
    <w:rsid w:val="006D7102"/>
    <w:rsid w:val="006D7FA9"/>
    <w:rsid w:val="006E0643"/>
    <w:rsid w:val="006E5DFF"/>
    <w:rsid w:val="006E7366"/>
    <w:rsid w:val="006F0E86"/>
    <w:rsid w:val="006F114A"/>
    <w:rsid w:val="006F47C3"/>
    <w:rsid w:val="00704504"/>
    <w:rsid w:val="00706597"/>
    <w:rsid w:val="00710B24"/>
    <w:rsid w:val="00712522"/>
    <w:rsid w:val="00715F39"/>
    <w:rsid w:val="00717C38"/>
    <w:rsid w:val="00720758"/>
    <w:rsid w:val="00721A80"/>
    <w:rsid w:val="00725CC9"/>
    <w:rsid w:val="007265D3"/>
    <w:rsid w:val="007266C9"/>
    <w:rsid w:val="007279B8"/>
    <w:rsid w:val="00730599"/>
    <w:rsid w:val="007318D1"/>
    <w:rsid w:val="007364F7"/>
    <w:rsid w:val="00737337"/>
    <w:rsid w:val="0074097B"/>
    <w:rsid w:val="007444A3"/>
    <w:rsid w:val="00750528"/>
    <w:rsid w:val="00751CED"/>
    <w:rsid w:val="007541E0"/>
    <w:rsid w:val="00761150"/>
    <w:rsid w:val="00761C29"/>
    <w:rsid w:val="00771A88"/>
    <w:rsid w:val="0077273C"/>
    <w:rsid w:val="00774822"/>
    <w:rsid w:val="0078284E"/>
    <w:rsid w:val="0078369B"/>
    <w:rsid w:val="00784B44"/>
    <w:rsid w:val="0078684C"/>
    <w:rsid w:val="007911F5"/>
    <w:rsid w:val="00794674"/>
    <w:rsid w:val="007969AE"/>
    <w:rsid w:val="007969CB"/>
    <w:rsid w:val="00796AAF"/>
    <w:rsid w:val="007A0031"/>
    <w:rsid w:val="007A21DC"/>
    <w:rsid w:val="007A3011"/>
    <w:rsid w:val="007A4013"/>
    <w:rsid w:val="007A4EF4"/>
    <w:rsid w:val="007A6865"/>
    <w:rsid w:val="007A732F"/>
    <w:rsid w:val="007B0D19"/>
    <w:rsid w:val="007B25FB"/>
    <w:rsid w:val="007B50E7"/>
    <w:rsid w:val="007B6F02"/>
    <w:rsid w:val="007C3AD1"/>
    <w:rsid w:val="007C69DF"/>
    <w:rsid w:val="007C6CCA"/>
    <w:rsid w:val="007D3CA2"/>
    <w:rsid w:val="007D43D8"/>
    <w:rsid w:val="007D7F45"/>
    <w:rsid w:val="007E0BCD"/>
    <w:rsid w:val="007E1FD9"/>
    <w:rsid w:val="007E20A0"/>
    <w:rsid w:val="007E2422"/>
    <w:rsid w:val="007E395B"/>
    <w:rsid w:val="007E75D3"/>
    <w:rsid w:val="007F1ED4"/>
    <w:rsid w:val="007F37A8"/>
    <w:rsid w:val="007F3C3E"/>
    <w:rsid w:val="007F4ABC"/>
    <w:rsid w:val="00805D8B"/>
    <w:rsid w:val="00807E78"/>
    <w:rsid w:val="00821535"/>
    <w:rsid w:val="00824C23"/>
    <w:rsid w:val="0083081E"/>
    <w:rsid w:val="00831CCE"/>
    <w:rsid w:val="00832D0D"/>
    <w:rsid w:val="008338CE"/>
    <w:rsid w:val="00833E2D"/>
    <w:rsid w:val="00834099"/>
    <w:rsid w:val="00834FF4"/>
    <w:rsid w:val="00835AEF"/>
    <w:rsid w:val="008404A4"/>
    <w:rsid w:val="00842DD2"/>
    <w:rsid w:val="008433F1"/>
    <w:rsid w:val="00845B36"/>
    <w:rsid w:val="008463AC"/>
    <w:rsid w:val="008479DD"/>
    <w:rsid w:val="00852CF2"/>
    <w:rsid w:val="00853EA9"/>
    <w:rsid w:val="00854871"/>
    <w:rsid w:val="008620C2"/>
    <w:rsid w:val="008620C8"/>
    <w:rsid w:val="00863B04"/>
    <w:rsid w:val="00864CCC"/>
    <w:rsid w:val="0086627A"/>
    <w:rsid w:val="00876AC8"/>
    <w:rsid w:val="008800E7"/>
    <w:rsid w:val="00880576"/>
    <w:rsid w:val="00881C32"/>
    <w:rsid w:val="00885806"/>
    <w:rsid w:val="0088784D"/>
    <w:rsid w:val="008A031E"/>
    <w:rsid w:val="008A0E5B"/>
    <w:rsid w:val="008B1A2A"/>
    <w:rsid w:val="008B2B06"/>
    <w:rsid w:val="008B4B54"/>
    <w:rsid w:val="008B55E3"/>
    <w:rsid w:val="008B5C6D"/>
    <w:rsid w:val="008B7A03"/>
    <w:rsid w:val="008C313D"/>
    <w:rsid w:val="008C7B2F"/>
    <w:rsid w:val="008C7F28"/>
    <w:rsid w:val="008D1E65"/>
    <w:rsid w:val="008D4DC3"/>
    <w:rsid w:val="008E2634"/>
    <w:rsid w:val="008E3208"/>
    <w:rsid w:val="008E4707"/>
    <w:rsid w:val="008E5945"/>
    <w:rsid w:val="008E7BA7"/>
    <w:rsid w:val="008E7D23"/>
    <w:rsid w:val="008F2621"/>
    <w:rsid w:val="008F75FC"/>
    <w:rsid w:val="0090022C"/>
    <w:rsid w:val="009007F9"/>
    <w:rsid w:val="00900889"/>
    <w:rsid w:val="00900B61"/>
    <w:rsid w:val="00903263"/>
    <w:rsid w:val="00905F43"/>
    <w:rsid w:val="00906EBA"/>
    <w:rsid w:val="00907139"/>
    <w:rsid w:val="0091646D"/>
    <w:rsid w:val="00921760"/>
    <w:rsid w:val="009235F9"/>
    <w:rsid w:val="00926610"/>
    <w:rsid w:val="00931FF9"/>
    <w:rsid w:val="009366F6"/>
    <w:rsid w:val="00936C9B"/>
    <w:rsid w:val="00937F70"/>
    <w:rsid w:val="0094310A"/>
    <w:rsid w:val="009470B8"/>
    <w:rsid w:val="00947A02"/>
    <w:rsid w:val="0095221B"/>
    <w:rsid w:val="009533D6"/>
    <w:rsid w:val="009559F5"/>
    <w:rsid w:val="00960BFA"/>
    <w:rsid w:val="009653D8"/>
    <w:rsid w:val="00975671"/>
    <w:rsid w:val="00976E81"/>
    <w:rsid w:val="00981D28"/>
    <w:rsid w:val="00984044"/>
    <w:rsid w:val="00986579"/>
    <w:rsid w:val="0098745B"/>
    <w:rsid w:val="00990B86"/>
    <w:rsid w:val="00996012"/>
    <w:rsid w:val="009A0772"/>
    <w:rsid w:val="009C4351"/>
    <w:rsid w:val="009C5406"/>
    <w:rsid w:val="009C6826"/>
    <w:rsid w:val="009C7409"/>
    <w:rsid w:val="009C7D35"/>
    <w:rsid w:val="009D0609"/>
    <w:rsid w:val="009D4A1E"/>
    <w:rsid w:val="009E063E"/>
    <w:rsid w:val="009E1C20"/>
    <w:rsid w:val="009E620B"/>
    <w:rsid w:val="009E7843"/>
    <w:rsid w:val="009E78B6"/>
    <w:rsid w:val="009E79A3"/>
    <w:rsid w:val="009F05BB"/>
    <w:rsid w:val="009F448E"/>
    <w:rsid w:val="009F62F9"/>
    <w:rsid w:val="00A01A5B"/>
    <w:rsid w:val="00A04D87"/>
    <w:rsid w:val="00A07CE3"/>
    <w:rsid w:val="00A140A7"/>
    <w:rsid w:val="00A14498"/>
    <w:rsid w:val="00A16814"/>
    <w:rsid w:val="00A16CA9"/>
    <w:rsid w:val="00A213A4"/>
    <w:rsid w:val="00A248C6"/>
    <w:rsid w:val="00A25FF7"/>
    <w:rsid w:val="00A3433E"/>
    <w:rsid w:val="00A416F5"/>
    <w:rsid w:val="00A4594A"/>
    <w:rsid w:val="00A466E0"/>
    <w:rsid w:val="00A46FE8"/>
    <w:rsid w:val="00A511DA"/>
    <w:rsid w:val="00A513A8"/>
    <w:rsid w:val="00A53AB4"/>
    <w:rsid w:val="00A55F8D"/>
    <w:rsid w:val="00A56BAD"/>
    <w:rsid w:val="00A60467"/>
    <w:rsid w:val="00A6468D"/>
    <w:rsid w:val="00A66BFB"/>
    <w:rsid w:val="00A711E9"/>
    <w:rsid w:val="00A7377A"/>
    <w:rsid w:val="00A7539F"/>
    <w:rsid w:val="00A7657B"/>
    <w:rsid w:val="00A76D7F"/>
    <w:rsid w:val="00A7766F"/>
    <w:rsid w:val="00A83A99"/>
    <w:rsid w:val="00A92556"/>
    <w:rsid w:val="00A935F9"/>
    <w:rsid w:val="00A951C4"/>
    <w:rsid w:val="00A95EFB"/>
    <w:rsid w:val="00A960A8"/>
    <w:rsid w:val="00A97EB1"/>
    <w:rsid w:val="00AA0A0F"/>
    <w:rsid w:val="00AA2DD2"/>
    <w:rsid w:val="00AA408B"/>
    <w:rsid w:val="00AA6AC2"/>
    <w:rsid w:val="00AC046F"/>
    <w:rsid w:val="00AC11B4"/>
    <w:rsid w:val="00AC2F56"/>
    <w:rsid w:val="00AC43F0"/>
    <w:rsid w:val="00AC6C7E"/>
    <w:rsid w:val="00AD0581"/>
    <w:rsid w:val="00AD1B5B"/>
    <w:rsid w:val="00AD2614"/>
    <w:rsid w:val="00AD4CD5"/>
    <w:rsid w:val="00AD52FF"/>
    <w:rsid w:val="00AE4762"/>
    <w:rsid w:val="00AE48B6"/>
    <w:rsid w:val="00AE4BD0"/>
    <w:rsid w:val="00AE7FBB"/>
    <w:rsid w:val="00AF05BA"/>
    <w:rsid w:val="00AF19A7"/>
    <w:rsid w:val="00AF3CCE"/>
    <w:rsid w:val="00AF7248"/>
    <w:rsid w:val="00B03D90"/>
    <w:rsid w:val="00B05A04"/>
    <w:rsid w:val="00B06648"/>
    <w:rsid w:val="00B11E16"/>
    <w:rsid w:val="00B1241A"/>
    <w:rsid w:val="00B13AB0"/>
    <w:rsid w:val="00B20295"/>
    <w:rsid w:val="00B217DC"/>
    <w:rsid w:val="00B220D5"/>
    <w:rsid w:val="00B259AF"/>
    <w:rsid w:val="00B27E08"/>
    <w:rsid w:val="00B32C91"/>
    <w:rsid w:val="00B35FCF"/>
    <w:rsid w:val="00B364C0"/>
    <w:rsid w:val="00B375B1"/>
    <w:rsid w:val="00B401E8"/>
    <w:rsid w:val="00B40408"/>
    <w:rsid w:val="00B43A89"/>
    <w:rsid w:val="00B51F53"/>
    <w:rsid w:val="00B53E50"/>
    <w:rsid w:val="00B54F85"/>
    <w:rsid w:val="00B55237"/>
    <w:rsid w:val="00B56FFA"/>
    <w:rsid w:val="00B5700D"/>
    <w:rsid w:val="00B62128"/>
    <w:rsid w:val="00B62C30"/>
    <w:rsid w:val="00B66612"/>
    <w:rsid w:val="00B756AC"/>
    <w:rsid w:val="00B761CF"/>
    <w:rsid w:val="00B83FCC"/>
    <w:rsid w:val="00B90667"/>
    <w:rsid w:val="00BA1DBF"/>
    <w:rsid w:val="00BA23B3"/>
    <w:rsid w:val="00BA6CFC"/>
    <w:rsid w:val="00BB1E83"/>
    <w:rsid w:val="00BB60ED"/>
    <w:rsid w:val="00BC0F13"/>
    <w:rsid w:val="00BC1532"/>
    <w:rsid w:val="00BC4A63"/>
    <w:rsid w:val="00BC637D"/>
    <w:rsid w:val="00BC63B2"/>
    <w:rsid w:val="00BC72E3"/>
    <w:rsid w:val="00BC7882"/>
    <w:rsid w:val="00BD5498"/>
    <w:rsid w:val="00BD6226"/>
    <w:rsid w:val="00BE79A4"/>
    <w:rsid w:val="00BF001C"/>
    <w:rsid w:val="00BF17D4"/>
    <w:rsid w:val="00BF1FBA"/>
    <w:rsid w:val="00BF3156"/>
    <w:rsid w:val="00BF31F3"/>
    <w:rsid w:val="00BF422A"/>
    <w:rsid w:val="00BF5A33"/>
    <w:rsid w:val="00C00CCB"/>
    <w:rsid w:val="00C01443"/>
    <w:rsid w:val="00C03882"/>
    <w:rsid w:val="00C04754"/>
    <w:rsid w:val="00C100A6"/>
    <w:rsid w:val="00C144E4"/>
    <w:rsid w:val="00C154A4"/>
    <w:rsid w:val="00C212DD"/>
    <w:rsid w:val="00C21413"/>
    <w:rsid w:val="00C21D2C"/>
    <w:rsid w:val="00C2457A"/>
    <w:rsid w:val="00C27162"/>
    <w:rsid w:val="00C30804"/>
    <w:rsid w:val="00C3201A"/>
    <w:rsid w:val="00C32558"/>
    <w:rsid w:val="00C3569E"/>
    <w:rsid w:val="00C37512"/>
    <w:rsid w:val="00C4439F"/>
    <w:rsid w:val="00C50C40"/>
    <w:rsid w:val="00C514DA"/>
    <w:rsid w:val="00C52F43"/>
    <w:rsid w:val="00C532C9"/>
    <w:rsid w:val="00C56D51"/>
    <w:rsid w:val="00C61801"/>
    <w:rsid w:val="00C620D3"/>
    <w:rsid w:val="00C65FA5"/>
    <w:rsid w:val="00C6667E"/>
    <w:rsid w:val="00C71E98"/>
    <w:rsid w:val="00C7248A"/>
    <w:rsid w:val="00C73CEE"/>
    <w:rsid w:val="00C77D86"/>
    <w:rsid w:val="00C84233"/>
    <w:rsid w:val="00C843D5"/>
    <w:rsid w:val="00C87AE3"/>
    <w:rsid w:val="00C909AA"/>
    <w:rsid w:val="00CA181C"/>
    <w:rsid w:val="00CA194C"/>
    <w:rsid w:val="00CB3F0F"/>
    <w:rsid w:val="00CC1D12"/>
    <w:rsid w:val="00CD22D9"/>
    <w:rsid w:val="00CD40CF"/>
    <w:rsid w:val="00CD4BFB"/>
    <w:rsid w:val="00CD7D7A"/>
    <w:rsid w:val="00CE22E9"/>
    <w:rsid w:val="00CE3589"/>
    <w:rsid w:val="00CE52B2"/>
    <w:rsid w:val="00CE6D73"/>
    <w:rsid w:val="00CE7C12"/>
    <w:rsid w:val="00CF49F1"/>
    <w:rsid w:val="00CF546E"/>
    <w:rsid w:val="00D05C0A"/>
    <w:rsid w:val="00D05FEE"/>
    <w:rsid w:val="00D1292E"/>
    <w:rsid w:val="00D17632"/>
    <w:rsid w:val="00D20199"/>
    <w:rsid w:val="00D229D7"/>
    <w:rsid w:val="00D2426A"/>
    <w:rsid w:val="00D2531F"/>
    <w:rsid w:val="00D257D1"/>
    <w:rsid w:val="00D2582A"/>
    <w:rsid w:val="00D26288"/>
    <w:rsid w:val="00D321F2"/>
    <w:rsid w:val="00D37CE9"/>
    <w:rsid w:val="00D40279"/>
    <w:rsid w:val="00D4358A"/>
    <w:rsid w:val="00D43A31"/>
    <w:rsid w:val="00D43CBE"/>
    <w:rsid w:val="00D43D39"/>
    <w:rsid w:val="00D43FD4"/>
    <w:rsid w:val="00D44C0D"/>
    <w:rsid w:val="00D50094"/>
    <w:rsid w:val="00D50DBC"/>
    <w:rsid w:val="00D547B2"/>
    <w:rsid w:val="00D54DB1"/>
    <w:rsid w:val="00D55C24"/>
    <w:rsid w:val="00D60E1E"/>
    <w:rsid w:val="00D61BD6"/>
    <w:rsid w:val="00D62821"/>
    <w:rsid w:val="00D64559"/>
    <w:rsid w:val="00D657E6"/>
    <w:rsid w:val="00D66339"/>
    <w:rsid w:val="00D71CC9"/>
    <w:rsid w:val="00D7382D"/>
    <w:rsid w:val="00D74CFB"/>
    <w:rsid w:val="00D75198"/>
    <w:rsid w:val="00D8166A"/>
    <w:rsid w:val="00D83EB6"/>
    <w:rsid w:val="00D84E36"/>
    <w:rsid w:val="00D8718E"/>
    <w:rsid w:val="00D91C1C"/>
    <w:rsid w:val="00D947F6"/>
    <w:rsid w:val="00D97197"/>
    <w:rsid w:val="00D97AF4"/>
    <w:rsid w:val="00DA2555"/>
    <w:rsid w:val="00DB52C8"/>
    <w:rsid w:val="00DB7054"/>
    <w:rsid w:val="00DB74DB"/>
    <w:rsid w:val="00DC135C"/>
    <w:rsid w:val="00DC2137"/>
    <w:rsid w:val="00DC2D5F"/>
    <w:rsid w:val="00DC6586"/>
    <w:rsid w:val="00DD479F"/>
    <w:rsid w:val="00DD7232"/>
    <w:rsid w:val="00DD7C07"/>
    <w:rsid w:val="00DE11D2"/>
    <w:rsid w:val="00DE41AB"/>
    <w:rsid w:val="00DF4A5C"/>
    <w:rsid w:val="00DF648D"/>
    <w:rsid w:val="00DF6894"/>
    <w:rsid w:val="00E00E4D"/>
    <w:rsid w:val="00E04900"/>
    <w:rsid w:val="00E068F5"/>
    <w:rsid w:val="00E06A04"/>
    <w:rsid w:val="00E13497"/>
    <w:rsid w:val="00E1379A"/>
    <w:rsid w:val="00E2324A"/>
    <w:rsid w:val="00E2745B"/>
    <w:rsid w:val="00E31CE1"/>
    <w:rsid w:val="00E32037"/>
    <w:rsid w:val="00E45D5D"/>
    <w:rsid w:val="00E46365"/>
    <w:rsid w:val="00E46CC8"/>
    <w:rsid w:val="00E47E50"/>
    <w:rsid w:val="00E51458"/>
    <w:rsid w:val="00E56F5B"/>
    <w:rsid w:val="00E60ED5"/>
    <w:rsid w:val="00E62E8E"/>
    <w:rsid w:val="00E657CD"/>
    <w:rsid w:val="00E66417"/>
    <w:rsid w:val="00E66E18"/>
    <w:rsid w:val="00E672D6"/>
    <w:rsid w:val="00E67F3A"/>
    <w:rsid w:val="00E7313E"/>
    <w:rsid w:val="00E734D3"/>
    <w:rsid w:val="00E73F52"/>
    <w:rsid w:val="00E958A0"/>
    <w:rsid w:val="00EA5CFE"/>
    <w:rsid w:val="00EA72B9"/>
    <w:rsid w:val="00EA7C77"/>
    <w:rsid w:val="00EB3D1F"/>
    <w:rsid w:val="00EB3ECE"/>
    <w:rsid w:val="00EB7D00"/>
    <w:rsid w:val="00EB7E8F"/>
    <w:rsid w:val="00ED0946"/>
    <w:rsid w:val="00ED238A"/>
    <w:rsid w:val="00ED325C"/>
    <w:rsid w:val="00ED365D"/>
    <w:rsid w:val="00ED430E"/>
    <w:rsid w:val="00ED53F0"/>
    <w:rsid w:val="00ED5423"/>
    <w:rsid w:val="00ED6582"/>
    <w:rsid w:val="00ED6865"/>
    <w:rsid w:val="00ED6B41"/>
    <w:rsid w:val="00ED7B22"/>
    <w:rsid w:val="00EE0803"/>
    <w:rsid w:val="00EE3BA1"/>
    <w:rsid w:val="00EE3C04"/>
    <w:rsid w:val="00EE4633"/>
    <w:rsid w:val="00EE54E4"/>
    <w:rsid w:val="00EE5660"/>
    <w:rsid w:val="00EE782E"/>
    <w:rsid w:val="00EF05E8"/>
    <w:rsid w:val="00EF0ABC"/>
    <w:rsid w:val="00EF2104"/>
    <w:rsid w:val="00EF488F"/>
    <w:rsid w:val="00EF50B1"/>
    <w:rsid w:val="00EF69DB"/>
    <w:rsid w:val="00F01E57"/>
    <w:rsid w:val="00F01F2A"/>
    <w:rsid w:val="00F0320E"/>
    <w:rsid w:val="00F03F5A"/>
    <w:rsid w:val="00F040F3"/>
    <w:rsid w:val="00F04B6E"/>
    <w:rsid w:val="00F079D0"/>
    <w:rsid w:val="00F104AB"/>
    <w:rsid w:val="00F11A8F"/>
    <w:rsid w:val="00F11E44"/>
    <w:rsid w:val="00F122BB"/>
    <w:rsid w:val="00F15631"/>
    <w:rsid w:val="00F16707"/>
    <w:rsid w:val="00F169D1"/>
    <w:rsid w:val="00F21E1F"/>
    <w:rsid w:val="00F23472"/>
    <w:rsid w:val="00F278A7"/>
    <w:rsid w:val="00F319AD"/>
    <w:rsid w:val="00F415EA"/>
    <w:rsid w:val="00F41949"/>
    <w:rsid w:val="00F444AC"/>
    <w:rsid w:val="00F4570C"/>
    <w:rsid w:val="00F458FD"/>
    <w:rsid w:val="00F507BE"/>
    <w:rsid w:val="00F53F9D"/>
    <w:rsid w:val="00F55ABF"/>
    <w:rsid w:val="00F6319C"/>
    <w:rsid w:val="00F705F7"/>
    <w:rsid w:val="00F70FA7"/>
    <w:rsid w:val="00F77C12"/>
    <w:rsid w:val="00F8177B"/>
    <w:rsid w:val="00F85326"/>
    <w:rsid w:val="00F87EB9"/>
    <w:rsid w:val="00F90127"/>
    <w:rsid w:val="00F927A6"/>
    <w:rsid w:val="00F95071"/>
    <w:rsid w:val="00FA03B0"/>
    <w:rsid w:val="00FA2FC3"/>
    <w:rsid w:val="00FA47EE"/>
    <w:rsid w:val="00FA6E2D"/>
    <w:rsid w:val="00FB108E"/>
    <w:rsid w:val="00FB1CAA"/>
    <w:rsid w:val="00FB78C8"/>
    <w:rsid w:val="00FC233D"/>
    <w:rsid w:val="00FC569F"/>
    <w:rsid w:val="00FC79B0"/>
    <w:rsid w:val="00FD37DB"/>
    <w:rsid w:val="00FD3FBD"/>
    <w:rsid w:val="00FD52BF"/>
    <w:rsid w:val="00FE0FC1"/>
    <w:rsid w:val="00FE1B4C"/>
    <w:rsid w:val="00FE6946"/>
    <w:rsid w:val="00FF0CF0"/>
    <w:rsid w:val="00FF26C1"/>
    <w:rsid w:val="00FF6390"/>
    <w:rsid w:val="00FF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nhideWhenUsed="0"/>
    <w:lsdException w:name="Placeholder Text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13AB0"/>
    <w:pPr>
      <w:widowControl w:val="0"/>
      <w:suppressAutoHyphens/>
      <w:autoSpaceDN w:val="0"/>
      <w:spacing w:line="300" w:lineRule="auto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10">
    <w:name w:val="heading 1"/>
    <w:basedOn w:val="a"/>
    <w:next w:val="a"/>
    <w:link w:val="11"/>
    <w:uiPriority w:val="9"/>
    <w:qFormat/>
    <w:rsid w:val="00921760"/>
    <w:pPr>
      <w:keepNext/>
      <w:widowControl/>
      <w:numPr>
        <w:numId w:val="1"/>
      </w:numPr>
      <w:autoSpaceDN/>
      <w:spacing w:before="240" w:after="60" w:line="240" w:lineRule="auto"/>
      <w:jc w:val="left"/>
      <w:textAlignment w:val="auto"/>
      <w:outlineLvl w:val="0"/>
    </w:pPr>
    <w:rPr>
      <w:rFonts w:ascii="Arial" w:hAnsi="Arial" w:cs="Arial"/>
      <w:b/>
      <w:bCs/>
      <w:kern w:val="1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921760"/>
    <w:pPr>
      <w:keepNext/>
      <w:widowControl/>
      <w:numPr>
        <w:ilvl w:val="1"/>
        <w:numId w:val="1"/>
      </w:numPr>
      <w:autoSpaceDN/>
      <w:spacing w:before="240" w:after="60" w:line="240" w:lineRule="auto"/>
      <w:jc w:val="left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921760"/>
    <w:pPr>
      <w:keepNext/>
      <w:widowControl/>
      <w:numPr>
        <w:ilvl w:val="2"/>
        <w:numId w:val="1"/>
      </w:numPr>
      <w:autoSpaceDN/>
      <w:spacing w:before="240" w:after="60" w:line="240" w:lineRule="auto"/>
      <w:jc w:val="left"/>
      <w:textAlignment w:val="auto"/>
      <w:outlineLvl w:val="2"/>
    </w:pPr>
    <w:rPr>
      <w:rFonts w:ascii="Arial" w:hAnsi="Arial" w:cs="Arial"/>
      <w:b/>
      <w:bCs/>
      <w:kern w:val="0"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921760"/>
    <w:pPr>
      <w:keepNext/>
      <w:widowControl/>
      <w:numPr>
        <w:ilvl w:val="3"/>
        <w:numId w:val="1"/>
      </w:numPr>
      <w:autoSpaceDN/>
      <w:spacing w:before="240" w:after="60" w:line="240" w:lineRule="auto"/>
      <w:jc w:val="left"/>
      <w:textAlignment w:val="auto"/>
      <w:outlineLvl w:val="3"/>
    </w:pPr>
    <w:rPr>
      <w:b/>
      <w:bCs/>
      <w:kern w:val="0"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4"/>
    </w:pPr>
    <w:rPr>
      <w:rFonts w:ascii="Cambria" w:hAnsi="Cambria" w:cs="Calibri"/>
      <w:color w:val="243F60"/>
      <w:kern w:val="0"/>
      <w:sz w:val="24"/>
      <w:lang w:eastAsia="ar-SA"/>
    </w:rPr>
  </w:style>
  <w:style w:type="paragraph" w:styleId="6">
    <w:name w:val="heading 6"/>
    <w:basedOn w:val="a"/>
    <w:next w:val="a"/>
    <w:link w:val="6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5"/>
    </w:pPr>
    <w:rPr>
      <w:rFonts w:ascii="Cambria" w:hAnsi="Cambria" w:cs="Calibri"/>
      <w:i/>
      <w:iCs/>
      <w:color w:val="243F60"/>
      <w:kern w:val="0"/>
      <w:sz w:val="24"/>
      <w:lang w:eastAsia="ar-SA"/>
    </w:rPr>
  </w:style>
  <w:style w:type="paragraph" w:styleId="7">
    <w:name w:val="heading 7"/>
    <w:basedOn w:val="a"/>
    <w:next w:val="a"/>
    <w:link w:val="7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6"/>
    </w:pPr>
    <w:rPr>
      <w:rFonts w:ascii="Cambria" w:hAnsi="Cambria" w:cs="Calibri"/>
      <w:i/>
      <w:iCs/>
      <w:color w:val="404040"/>
      <w:kern w:val="0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D7382D"/>
    <w:pPr>
      <w:widowControl/>
      <w:autoSpaceDN/>
      <w:spacing w:before="240" w:after="60" w:line="240" w:lineRule="auto"/>
      <w:ind w:firstLine="0"/>
      <w:jc w:val="left"/>
      <w:textAlignment w:val="auto"/>
      <w:outlineLvl w:val="7"/>
    </w:pPr>
    <w:rPr>
      <w:rFonts w:cs="Calibri"/>
      <w:i/>
      <w:iCs/>
      <w:kern w:val="0"/>
      <w:sz w:val="24"/>
      <w:szCs w:val="24"/>
      <w:lang w:eastAsia="ar-SA"/>
    </w:rPr>
  </w:style>
  <w:style w:type="paragraph" w:styleId="9">
    <w:name w:val="heading 9"/>
    <w:basedOn w:val="a"/>
    <w:next w:val="a"/>
    <w:link w:val="9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8"/>
    </w:pPr>
    <w:rPr>
      <w:rFonts w:ascii="Cambria" w:hAnsi="Cambria" w:cs="Calibri"/>
      <w:i/>
      <w:iCs/>
      <w:color w:val="404040"/>
      <w:kern w:val="0"/>
      <w:sz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66849"/>
    <w:pPr>
      <w:suppressAutoHyphens/>
      <w:autoSpaceDN w:val="0"/>
      <w:textAlignment w:val="baseline"/>
    </w:pPr>
    <w:rPr>
      <w:rFonts w:eastAsia="Times New Roman" w:cs="Times New Roman"/>
      <w:kern w:val="3"/>
      <w:sz w:val="28"/>
      <w:szCs w:val="28"/>
    </w:rPr>
  </w:style>
  <w:style w:type="paragraph" w:customStyle="1" w:styleId="Textbody">
    <w:name w:val="Text body"/>
    <w:basedOn w:val="Standard"/>
    <w:rsid w:val="00466849"/>
    <w:pPr>
      <w:spacing w:after="120"/>
    </w:pPr>
  </w:style>
  <w:style w:type="paragraph" w:customStyle="1" w:styleId="Textbodyindent">
    <w:name w:val="Text body indent"/>
    <w:basedOn w:val="Standard"/>
    <w:rsid w:val="00466849"/>
    <w:pPr>
      <w:ind w:firstLine="709"/>
      <w:jc w:val="both"/>
    </w:pPr>
    <w:rPr>
      <w:szCs w:val="20"/>
    </w:rPr>
  </w:style>
  <w:style w:type="paragraph" w:customStyle="1" w:styleId="110">
    <w:name w:val="Заголовок 11"/>
    <w:basedOn w:val="Standard"/>
    <w:next w:val="Standard"/>
    <w:rsid w:val="00466849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21">
    <w:name w:val="Заголовок 21"/>
    <w:basedOn w:val="Standard"/>
    <w:next w:val="Standard"/>
    <w:rsid w:val="0046684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customStyle="1" w:styleId="31">
    <w:name w:val="Заголовок 31"/>
    <w:basedOn w:val="Standard"/>
    <w:next w:val="Standard"/>
    <w:rsid w:val="004668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41">
    <w:name w:val="Заголовок 41"/>
    <w:basedOn w:val="Standard"/>
    <w:next w:val="Standard"/>
    <w:rsid w:val="00466849"/>
    <w:pPr>
      <w:keepNext/>
      <w:spacing w:before="240" w:after="60"/>
      <w:outlineLvl w:val="3"/>
    </w:pPr>
    <w:rPr>
      <w:b/>
      <w:bCs/>
    </w:rPr>
  </w:style>
  <w:style w:type="paragraph" w:styleId="a3">
    <w:name w:val="List"/>
    <w:basedOn w:val="Textbody"/>
    <w:rsid w:val="00466849"/>
    <w:rPr>
      <w:rFonts w:cs="Tahoma"/>
    </w:rPr>
  </w:style>
  <w:style w:type="paragraph" w:customStyle="1" w:styleId="12">
    <w:name w:val="Верх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rsid w:val="00466849"/>
    <w:pPr>
      <w:suppressLineNumbers/>
    </w:pPr>
  </w:style>
  <w:style w:type="paragraph" w:customStyle="1" w:styleId="TableHeading">
    <w:name w:val="Table Heading"/>
    <w:basedOn w:val="TableContents"/>
    <w:rsid w:val="00466849"/>
    <w:pPr>
      <w:jc w:val="center"/>
    </w:pPr>
    <w:rPr>
      <w:b/>
      <w:bCs/>
    </w:rPr>
  </w:style>
  <w:style w:type="paragraph" w:customStyle="1" w:styleId="14">
    <w:name w:val="Название объекта1"/>
    <w:basedOn w:val="Standard"/>
    <w:rsid w:val="0046684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xt">
    <w:name w:val="Text"/>
    <w:basedOn w:val="Standard"/>
    <w:rsid w:val="00466849"/>
    <w:rPr>
      <w:rFonts w:ascii="Courier New" w:hAnsi="Courier New" w:cs="Courier New"/>
      <w:sz w:val="20"/>
      <w:szCs w:val="20"/>
    </w:rPr>
  </w:style>
  <w:style w:type="paragraph" w:customStyle="1" w:styleId="Framecontents">
    <w:name w:val="Frame contents"/>
    <w:basedOn w:val="Textbody"/>
    <w:rsid w:val="00466849"/>
  </w:style>
  <w:style w:type="paragraph" w:customStyle="1" w:styleId="Index">
    <w:name w:val="Index"/>
    <w:basedOn w:val="Standard"/>
    <w:rsid w:val="00466849"/>
    <w:pPr>
      <w:suppressLineNumbers/>
    </w:pPr>
    <w:rPr>
      <w:rFonts w:cs="Tahoma"/>
    </w:rPr>
  </w:style>
  <w:style w:type="paragraph" w:styleId="a4">
    <w:name w:val="Title"/>
    <w:basedOn w:val="Standard"/>
    <w:next w:val="Textbody"/>
    <w:qFormat/>
    <w:rsid w:val="00466849"/>
    <w:pPr>
      <w:keepNext/>
      <w:spacing w:before="240" w:after="120"/>
    </w:pPr>
    <w:rPr>
      <w:rFonts w:ascii="Arial" w:eastAsia="Lucida Sans Unicode" w:hAnsi="Arial" w:cs="Tahoma"/>
    </w:rPr>
  </w:style>
  <w:style w:type="paragraph" w:styleId="a5">
    <w:name w:val="Subtitle"/>
    <w:aliases w:val="заголовок 2"/>
    <w:basedOn w:val="a4"/>
    <w:next w:val="Textbody"/>
    <w:qFormat/>
    <w:rsid w:val="00466849"/>
    <w:pPr>
      <w:jc w:val="center"/>
    </w:pPr>
    <w:rPr>
      <w:i/>
      <w:iCs/>
    </w:rPr>
  </w:style>
  <w:style w:type="paragraph" w:customStyle="1" w:styleId="IauiueIacaaieaiiaacaaeaiey">
    <w:name w:val="Iau?iue.Iacaaiea iia?acaaeaiey"/>
    <w:rsid w:val="00466849"/>
    <w:pPr>
      <w:suppressAutoHyphens/>
      <w:overflowPunct w:val="0"/>
      <w:autoSpaceDE w:val="0"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aaieiaie4">
    <w:name w:val="caaieiaie 4"/>
    <w:basedOn w:val="IauiueIacaaieaiiaacaaeaiey"/>
    <w:next w:val="IauiueIacaaieaiiaacaaeaiey"/>
    <w:rsid w:val="0046684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6">
    <w:name w:val="Обычный.Название подразделения"/>
    <w:rsid w:val="00466849"/>
    <w:pPr>
      <w:suppressAutoHyphens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onsPlusTitle">
    <w:name w:val="ConsPlusTitle"/>
    <w:rsid w:val="00466849"/>
    <w:pPr>
      <w:widowControl w:val="0"/>
      <w:suppressAutoHyphens/>
      <w:autoSpaceDE w:val="0"/>
      <w:autoSpaceDN w:val="0"/>
      <w:textAlignment w:val="baseline"/>
    </w:pPr>
    <w:rPr>
      <w:rFonts w:eastAsia="Times New Roman" w:cs="Times New Roman"/>
      <w:b/>
      <w:bCs/>
      <w:kern w:val="3"/>
      <w:sz w:val="28"/>
      <w:szCs w:val="28"/>
    </w:rPr>
  </w:style>
  <w:style w:type="paragraph" w:customStyle="1" w:styleId="ConsPlusNonformat">
    <w:name w:val="ConsPlusNonformat"/>
    <w:rsid w:val="00466849"/>
    <w:pPr>
      <w:widowControl w:val="0"/>
      <w:suppressAutoHyphens/>
      <w:autoSpaceDE w:val="0"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paragraph" w:customStyle="1" w:styleId="ConsPlusCell">
    <w:name w:val="ConsPlusCell"/>
    <w:rsid w:val="00466849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</w:rPr>
  </w:style>
  <w:style w:type="paragraph" w:styleId="a7">
    <w:name w:val="Balloon Text"/>
    <w:basedOn w:val="Standard"/>
    <w:uiPriority w:val="99"/>
    <w:rsid w:val="00466849"/>
    <w:rPr>
      <w:rFonts w:ascii="Tahoma" w:hAnsi="Tahoma" w:cs="Tahoma"/>
      <w:sz w:val="16"/>
      <w:szCs w:val="16"/>
    </w:rPr>
  </w:style>
  <w:style w:type="paragraph" w:customStyle="1" w:styleId="WW-Web">
    <w:name w:val="WW-Обычный (Web)"/>
    <w:basedOn w:val="Standard"/>
    <w:rsid w:val="00466849"/>
    <w:pPr>
      <w:spacing w:before="100" w:after="100"/>
    </w:pPr>
  </w:style>
  <w:style w:type="character" w:customStyle="1" w:styleId="15">
    <w:name w:val="Номер страницы1"/>
    <w:basedOn w:val="a0"/>
    <w:rsid w:val="00466849"/>
  </w:style>
  <w:style w:type="character" w:customStyle="1" w:styleId="NumberingSymbols">
    <w:name w:val="Numbering Symbols"/>
    <w:rsid w:val="00466849"/>
  </w:style>
  <w:style w:type="character" w:customStyle="1" w:styleId="Internetlink">
    <w:name w:val="Internet link"/>
    <w:rsid w:val="00466849"/>
    <w:rPr>
      <w:color w:val="0000FF"/>
      <w:u w:val="single"/>
    </w:rPr>
  </w:style>
  <w:style w:type="character" w:customStyle="1" w:styleId="Absatz-Standardschriftart">
    <w:name w:val="Absatz-Standardschriftart"/>
    <w:rsid w:val="00466849"/>
  </w:style>
  <w:style w:type="character" w:customStyle="1" w:styleId="WW-Absatz-Standardschriftart">
    <w:name w:val="WW-Absatz-Standardschriftart"/>
    <w:rsid w:val="00466849"/>
  </w:style>
  <w:style w:type="character" w:customStyle="1" w:styleId="WW-Absatz-Standardschriftart1">
    <w:name w:val="WW-Absatz-Standardschriftart1"/>
    <w:rsid w:val="00466849"/>
  </w:style>
  <w:style w:type="character" w:customStyle="1" w:styleId="WW-Absatz-Standardschriftart11">
    <w:name w:val="WW-Absatz-Standardschriftart11"/>
    <w:rsid w:val="00466849"/>
  </w:style>
  <w:style w:type="character" w:customStyle="1" w:styleId="WW8Num3z2">
    <w:name w:val="WW8Num3z2"/>
    <w:rsid w:val="00466849"/>
    <w:rPr>
      <w:i/>
    </w:rPr>
  </w:style>
  <w:style w:type="character" w:customStyle="1" w:styleId="WW-Absatz-Standardschriftart111">
    <w:name w:val="WW-Absatz-Standardschriftart111"/>
    <w:rsid w:val="00466849"/>
  </w:style>
  <w:style w:type="character" w:customStyle="1" w:styleId="WW8Num1z0">
    <w:name w:val="WW8Num1z0"/>
    <w:rsid w:val="00466849"/>
    <w:rPr>
      <w:color w:val="000000"/>
    </w:rPr>
  </w:style>
  <w:style w:type="character" w:customStyle="1" w:styleId="WW8Num4z2">
    <w:name w:val="WW8Num4z2"/>
    <w:rsid w:val="00466849"/>
    <w:rPr>
      <w:i/>
    </w:rPr>
  </w:style>
  <w:style w:type="character" w:customStyle="1" w:styleId="nwttl1">
    <w:name w:val="nwttl1"/>
    <w:rsid w:val="00466849"/>
    <w:rPr>
      <w:color w:val="0975B4"/>
    </w:rPr>
  </w:style>
  <w:style w:type="character" w:customStyle="1" w:styleId="a8">
    <w:name w:val="Верхний колонтитул Знак"/>
    <w:uiPriority w:val="99"/>
    <w:rsid w:val="00466849"/>
    <w:rPr>
      <w:sz w:val="28"/>
      <w:szCs w:val="28"/>
    </w:rPr>
  </w:style>
  <w:style w:type="paragraph" w:styleId="a9">
    <w:name w:val="header"/>
    <w:basedOn w:val="a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16">
    <w:name w:val="Верхний колонтитул Знак1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styleId="aa">
    <w:name w:val="No Spacing"/>
    <w:qFormat/>
    <w:rsid w:val="00466849"/>
    <w:pPr>
      <w:widowControl w:val="0"/>
      <w:suppressAutoHyphens/>
      <w:autoSpaceDN w:val="0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ab">
    <w:name w:val="Plain Text"/>
    <w:basedOn w:val="a"/>
    <w:rsid w:val="00466849"/>
    <w:pPr>
      <w:widowControl/>
      <w:suppressAutoHyphens w:val="0"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ac">
    <w:name w:val="Текст Знак"/>
    <w:rsid w:val="00466849"/>
    <w:rPr>
      <w:rFonts w:ascii="Courier New" w:eastAsia="Times New Roman" w:hAnsi="Courier New" w:cs="Courier New"/>
      <w:kern w:val="0"/>
      <w:sz w:val="20"/>
      <w:szCs w:val="20"/>
      <w:lang w:bidi="ar-SA"/>
    </w:rPr>
  </w:style>
  <w:style w:type="paragraph" w:styleId="ad">
    <w:name w:val="footer"/>
    <w:basedOn w:val="a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customStyle="1" w:styleId="17">
    <w:name w:val="Текст1"/>
    <w:basedOn w:val="a"/>
    <w:rsid w:val="00466849"/>
    <w:pPr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0"/>
      <w:sz w:val="20"/>
      <w:lang w:bidi="ru-RU"/>
    </w:rPr>
  </w:style>
  <w:style w:type="paragraph" w:styleId="af">
    <w:name w:val="List Paragraph"/>
    <w:basedOn w:val="a"/>
    <w:link w:val="af0"/>
    <w:uiPriority w:val="34"/>
    <w:qFormat/>
    <w:rsid w:val="00466849"/>
    <w:pPr>
      <w:ind w:left="720"/>
    </w:pPr>
  </w:style>
  <w:style w:type="numbering" w:customStyle="1" w:styleId="WW8Num1">
    <w:name w:val="WW8Num1"/>
    <w:basedOn w:val="a2"/>
    <w:rsid w:val="00466849"/>
    <w:pPr>
      <w:numPr>
        <w:numId w:val="1"/>
      </w:numPr>
    </w:pPr>
  </w:style>
  <w:style w:type="paragraph" w:styleId="af1">
    <w:name w:val="Normal (Web)"/>
    <w:basedOn w:val="a"/>
    <w:rsid w:val="00D8166A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18">
    <w:name w:val="Основной шрифт абзаца1"/>
    <w:rsid w:val="00045FEB"/>
  </w:style>
  <w:style w:type="character" w:styleId="af2">
    <w:name w:val="Strong"/>
    <w:uiPriority w:val="22"/>
    <w:qFormat/>
    <w:rsid w:val="007364F7"/>
    <w:rPr>
      <w:b/>
      <w:bCs/>
    </w:rPr>
  </w:style>
  <w:style w:type="paragraph" w:customStyle="1" w:styleId="af3">
    <w:name w:val="Содержимое таблицы"/>
    <w:basedOn w:val="ad"/>
    <w:next w:val="TableHeading"/>
    <w:rsid w:val="005470C1"/>
    <w:pPr>
      <w:widowControl/>
      <w:suppressAutoHyphens w:val="0"/>
      <w:autoSpaceDN/>
      <w:spacing w:after="20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af4">
    <w:name w:val="Table Grid"/>
    <w:basedOn w:val="a1"/>
    <w:uiPriority w:val="99"/>
    <w:rsid w:val="008479DD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Body Text"/>
    <w:basedOn w:val="a"/>
    <w:link w:val="af6"/>
    <w:uiPriority w:val="99"/>
    <w:unhideWhenUsed/>
    <w:rsid w:val="008479DD"/>
    <w:pPr>
      <w:widowControl/>
      <w:suppressAutoHyphens w:val="0"/>
      <w:autoSpaceDN/>
      <w:spacing w:after="12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val="x-none" w:eastAsia="en-US"/>
    </w:rPr>
  </w:style>
  <w:style w:type="character" w:customStyle="1" w:styleId="af6">
    <w:name w:val="Основной текст Знак"/>
    <w:link w:val="af5"/>
    <w:uiPriority w:val="99"/>
    <w:rsid w:val="008479DD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212">
    <w:name w:val="Стиль Заголовок 2 + 12 пт полужирный По центру"/>
    <w:basedOn w:val="a"/>
    <w:rsid w:val="004B2846"/>
    <w:pPr>
      <w:keepNext/>
      <w:widowControl/>
      <w:spacing w:line="240" w:lineRule="auto"/>
      <w:ind w:firstLine="0"/>
      <w:jc w:val="center"/>
      <w:outlineLvl w:val="1"/>
    </w:pPr>
    <w:rPr>
      <w:b/>
      <w:bCs/>
      <w:iCs/>
      <w:sz w:val="26"/>
    </w:rPr>
  </w:style>
  <w:style w:type="paragraph" w:customStyle="1" w:styleId="0">
    <w:name w:val="Основной текст 0"/>
    <w:aliases w:val="95 ПК,А. Основной текст 0,1 Основной текст 0,А. Основной текст 0 Знак Знак Знак Знак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00"/>
    <w:qFormat/>
    <w:rsid w:val="00C01443"/>
    <w:pPr>
      <w:ind w:firstLine="539"/>
      <w:jc w:val="both"/>
    </w:pPr>
    <w:rPr>
      <w:bCs/>
      <w:iCs/>
      <w:color w:val="000000"/>
      <w:szCs w:val="24"/>
    </w:rPr>
  </w:style>
  <w:style w:type="paragraph" w:customStyle="1" w:styleId="ConsPlusNormal">
    <w:name w:val="ConsPlusNormal"/>
    <w:rsid w:val="00C014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WW-">
    <w:name w:val="WW-Текст"/>
    <w:basedOn w:val="a"/>
    <w:rsid w:val="00E66417"/>
    <w:pPr>
      <w:widowControl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  <w:lang w:eastAsia="ar-SA"/>
    </w:rPr>
  </w:style>
  <w:style w:type="paragraph" w:customStyle="1" w:styleId="22">
    <w:name w:val="Текст2"/>
    <w:basedOn w:val="a"/>
    <w:rsid w:val="00AE48B6"/>
    <w:pPr>
      <w:autoSpaceDN/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2"/>
      <w:sz w:val="20"/>
      <w:lang w:bidi="ru-RU"/>
    </w:rPr>
  </w:style>
  <w:style w:type="paragraph" w:customStyle="1" w:styleId="210">
    <w:name w:val="Основной текст с отступом 21"/>
    <w:basedOn w:val="a"/>
    <w:rsid w:val="00642880"/>
    <w:pPr>
      <w:widowControl/>
      <w:autoSpaceDN/>
      <w:spacing w:line="240" w:lineRule="auto"/>
      <w:ind w:firstLine="709"/>
      <w:textAlignment w:val="auto"/>
    </w:pPr>
    <w:rPr>
      <w:bCs/>
      <w:iCs/>
      <w:kern w:val="0"/>
      <w:sz w:val="24"/>
      <w:szCs w:val="24"/>
      <w:lang w:eastAsia="ar-SA"/>
    </w:rPr>
  </w:style>
  <w:style w:type="paragraph" w:styleId="23">
    <w:name w:val="Body Text Indent 2"/>
    <w:basedOn w:val="a"/>
    <w:link w:val="24"/>
    <w:unhideWhenUsed/>
    <w:rsid w:val="00ED542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ED5423"/>
    <w:rPr>
      <w:rFonts w:eastAsia="Times New Roman" w:cs="Times New Roman"/>
      <w:kern w:val="3"/>
      <w:sz w:val="32"/>
    </w:rPr>
  </w:style>
  <w:style w:type="character" w:customStyle="1" w:styleId="11">
    <w:name w:val="Заголовок 1 Знак"/>
    <w:link w:val="10"/>
    <w:uiPriority w:val="9"/>
    <w:rsid w:val="0092176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rsid w:val="0092176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rsid w:val="0092176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rsid w:val="00921760"/>
    <w:rPr>
      <w:rFonts w:eastAsia="Times New Roman" w:cs="Times New Roman"/>
      <w:b/>
      <w:bCs/>
      <w:sz w:val="28"/>
      <w:szCs w:val="28"/>
      <w:lang w:eastAsia="ar-SA"/>
    </w:rPr>
  </w:style>
  <w:style w:type="character" w:styleId="af7">
    <w:name w:val="page number"/>
    <w:basedOn w:val="18"/>
    <w:rsid w:val="00921760"/>
  </w:style>
  <w:style w:type="character" w:customStyle="1" w:styleId="af8">
    <w:name w:val="Символ нумерации"/>
    <w:rsid w:val="00921760"/>
  </w:style>
  <w:style w:type="character" w:styleId="af9">
    <w:name w:val="Hyperlink"/>
    <w:uiPriority w:val="99"/>
    <w:rsid w:val="00921760"/>
    <w:rPr>
      <w:color w:val="0000FF"/>
      <w:u w:val="single"/>
    </w:rPr>
  </w:style>
  <w:style w:type="character" w:customStyle="1" w:styleId="WW-Absatz-Standardschriftart1111">
    <w:name w:val="WW-Absatz-Standardschriftart1111"/>
    <w:rsid w:val="00921760"/>
  </w:style>
  <w:style w:type="character" w:customStyle="1" w:styleId="25">
    <w:name w:val="Основной шрифт абзаца2"/>
    <w:rsid w:val="00921760"/>
  </w:style>
  <w:style w:type="character" w:customStyle="1" w:styleId="WW-Absatz-Standardschriftart11111">
    <w:name w:val="WW-Absatz-Standardschriftart11111"/>
    <w:rsid w:val="00921760"/>
  </w:style>
  <w:style w:type="character" w:customStyle="1" w:styleId="WW-Absatz-Standardschriftart111111">
    <w:name w:val="WW-Absatz-Standardschriftart111111"/>
    <w:rsid w:val="00921760"/>
  </w:style>
  <w:style w:type="character" w:customStyle="1" w:styleId="WW-Absatz-Standardschriftart1111111">
    <w:name w:val="WW-Absatz-Standardschriftart1111111"/>
    <w:rsid w:val="00921760"/>
  </w:style>
  <w:style w:type="character" w:customStyle="1" w:styleId="WW-Absatz-Standardschriftart11111111">
    <w:name w:val="WW-Absatz-Standardschriftart11111111"/>
    <w:rsid w:val="00921760"/>
  </w:style>
  <w:style w:type="character" w:customStyle="1" w:styleId="WW-Absatz-Standardschriftart111111111">
    <w:name w:val="WW-Absatz-Standardschriftart111111111"/>
    <w:rsid w:val="00921760"/>
  </w:style>
  <w:style w:type="character" w:customStyle="1" w:styleId="WW-Absatz-Standardschriftart1111111111">
    <w:name w:val="WW-Absatz-Standardschriftart1111111111"/>
    <w:rsid w:val="00921760"/>
  </w:style>
  <w:style w:type="character" w:customStyle="1" w:styleId="WW-Absatz-Standardschriftart11111111111">
    <w:name w:val="WW-Absatz-Standardschriftart11111111111"/>
    <w:rsid w:val="00921760"/>
  </w:style>
  <w:style w:type="character" w:customStyle="1" w:styleId="WW-Absatz-Standardschriftart111111111111">
    <w:name w:val="WW-Absatz-Standardschriftart111111111111"/>
    <w:rsid w:val="00921760"/>
  </w:style>
  <w:style w:type="character" w:customStyle="1" w:styleId="WW-Absatz-Standardschriftart1111111111111">
    <w:name w:val="WW-Absatz-Standardschriftart1111111111111"/>
    <w:rsid w:val="00921760"/>
  </w:style>
  <w:style w:type="character" w:customStyle="1" w:styleId="WW-Absatz-Standardschriftart11111111111111">
    <w:name w:val="WW-Absatz-Standardschriftart11111111111111"/>
    <w:rsid w:val="00921760"/>
  </w:style>
  <w:style w:type="character" w:customStyle="1" w:styleId="WW-Absatz-Standardschriftart111111111111111">
    <w:name w:val="WW-Absatz-Standardschriftart111111111111111"/>
    <w:rsid w:val="00921760"/>
  </w:style>
  <w:style w:type="character" w:customStyle="1" w:styleId="WW-Absatz-Standardschriftart1111111111111111">
    <w:name w:val="WW-Absatz-Standardschriftart1111111111111111"/>
    <w:rsid w:val="00921760"/>
  </w:style>
  <w:style w:type="character" w:customStyle="1" w:styleId="WW-Absatz-Standardschriftart11111111111111111">
    <w:name w:val="WW-Absatz-Standardschriftart11111111111111111"/>
    <w:rsid w:val="00921760"/>
  </w:style>
  <w:style w:type="character" w:customStyle="1" w:styleId="WW-Absatz-Standardschriftart111111111111111111">
    <w:name w:val="WW-Absatz-Standardschriftart111111111111111111"/>
    <w:rsid w:val="00921760"/>
  </w:style>
  <w:style w:type="character" w:customStyle="1" w:styleId="WW-Absatz-Standardschriftart1111111111111111111">
    <w:name w:val="WW-Absatz-Standardschriftart1111111111111111111"/>
    <w:rsid w:val="00921760"/>
  </w:style>
  <w:style w:type="character" w:customStyle="1" w:styleId="WW-Absatz-Standardschriftart11111111111111111111">
    <w:name w:val="WW-Absatz-Standardschriftart11111111111111111111"/>
    <w:rsid w:val="00921760"/>
  </w:style>
  <w:style w:type="character" w:customStyle="1" w:styleId="WW-Absatz-Standardschriftart111111111111111111111">
    <w:name w:val="WW-Absatz-Standardschriftart111111111111111111111"/>
    <w:rsid w:val="00921760"/>
  </w:style>
  <w:style w:type="character" w:customStyle="1" w:styleId="WW-Absatz-Standardschriftart1111111111111111111111">
    <w:name w:val="WW-Absatz-Standardschriftart1111111111111111111111"/>
    <w:rsid w:val="00921760"/>
  </w:style>
  <w:style w:type="character" w:customStyle="1" w:styleId="WW-Absatz-Standardschriftart11111111111111111111111">
    <w:name w:val="WW-Absatz-Standardschriftart11111111111111111111111"/>
    <w:rsid w:val="00921760"/>
  </w:style>
  <w:style w:type="character" w:customStyle="1" w:styleId="WW-Absatz-Standardschriftart111111111111111111111111">
    <w:name w:val="WW-Absatz-Standardschriftart111111111111111111111111"/>
    <w:rsid w:val="00921760"/>
  </w:style>
  <w:style w:type="paragraph" w:customStyle="1" w:styleId="afa">
    <w:name w:val="Заголовок"/>
    <w:basedOn w:val="a"/>
    <w:next w:val="af5"/>
    <w:rsid w:val="00921760"/>
    <w:pPr>
      <w:keepNext/>
      <w:widowControl/>
      <w:autoSpaceDN/>
      <w:spacing w:before="240" w:after="120" w:line="240" w:lineRule="auto"/>
      <w:ind w:firstLine="0"/>
      <w:jc w:val="left"/>
      <w:textAlignment w:val="auto"/>
    </w:pPr>
    <w:rPr>
      <w:rFonts w:ascii="Arial" w:eastAsia="Lucida Sans Unicode" w:hAnsi="Arial" w:cs="Tahoma"/>
      <w:kern w:val="0"/>
      <w:sz w:val="28"/>
      <w:szCs w:val="28"/>
      <w:lang w:eastAsia="ar-SA"/>
    </w:rPr>
  </w:style>
  <w:style w:type="paragraph" w:customStyle="1" w:styleId="26">
    <w:name w:val="Название2"/>
    <w:basedOn w:val="a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27">
    <w:name w:val="Указатель2"/>
    <w:basedOn w:val="a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styleId="afb">
    <w:name w:val="Body Text Indent"/>
    <w:basedOn w:val="a"/>
    <w:link w:val="afc"/>
    <w:uiPriority w:val="99"/>
    <w:rsid w:val="00921760"/>
    <w:pPr>
      <w:widowControl/>
      <w:autoSpaceDN/>
      <w:spacing w:line="240" w:lineRule="auto"/>
      <w:ind w:firstLine="709"/>
      <w:textAlignment w:val="auto"/>
    </w:pPr>
    <w:rPr>
      <w:kern w:val="0"/>
      <w:sz w:val="28"/>
      <w:lang w:eastAsia="ar-SA"/>
    </w:rPr>
  </w:style>
  <w:style w:type="character" w:customStyle="1" w:styleId="afc">
    <w:name w:val="Основной текст с отступом Знак"/>
    <w:link w:val="afb"/>
    <w:uiPriority w:val="99"/>
    <w:rsid w:val="00921760"/>
    <w:rPr>
      <w:rFonts w:eastAsia="Times New Roman" w:cs="Times New Roman"/>
      <w:sz w:val="28"/>
      <w:lang w:eastAsia="ar-SA"/>
    </w:rPr>
  </w:style>
  <w:style w:type="paragraph" w:customStyle="1" w:styleId="afd">
    <w:name w:val="Заголовок таблицы"/>
    <w:basedOn w:val="af3"/>
    <w:rsid w:val="00921760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customStyle="1" w:styleId="afe">
    <w:name w:val="Содержимое врезки"/>
    <w:basedOn w:val="af5"/>
    <w:rsid w:val="00921760"/>
    <w:pPr>
      <w:suppressAutoHyphens/>
      <w:spacing w:line="240" w:lineRule="auto"/>
    </w:pPr>
    <w:rPr>
      <w:rFonts w:ascii="Times New Roman" w:eastAsia="Times New Roman" w:hAnsi="Times New Roman"/>
      <w:sz w:val="28"/>
      <w:szCs w:val="28"/>
      <w:lang w:val="ru-RU" w:eastAsia="ar-SA"/>
    </w:rPr>
  </w:style>
  <w:style w:type="paragraph" w:customStyle="1" w:styleId="19">
    <w:name w:val="Название1"/>
    <w:basedOn w:val="a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1a">
    <w:name w:val="Указатель1"/>
    <w:basedOn w:val="a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customStyle="1" w:styleId="1b">
    <w:name w:val="Обычный1"/>
    <w:rsid w:val="00921760"/>
    <w:pPr>
      <w:widowControl w:val="0"/>
      <w:suppressAutoHyphens/>
      <w:spacing w:line="300" w:lineRule="auto"/>
      <w:ind w:firstLine="200"/>
      <w:jc w:val="both"/>
    </w:pPr>
    <w:rPr>
      <w:rFonts w:eastAsia="Times New Roman" w:cs="Times New Roman"/>
      <w:sz w:val="32"/>
      <w:lang w:eastAsia="ar-SA"/>
    </w:rPr>
  </w:style>
  <w:style w:type="paragraph" w:customStyle="1" w:styleId="Standarduser">
    <w:name w:val="Standard (user)"/>
    <w:rsid w:val="00921760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bidi="ru-RU"/>
    </w:rPr>
  </w:style>
  <w:style w:type="character" w:customStyle="1" w:styleId="50">
    <w:name w:val="Заголовок 5 Знак"/>
    <w:link w:val="5"/>
    <w:rsid w:val="00D7382D"/>
    <w:rPr>
      <w:rFonts w:ascii="Cambria" w:eastAsia="Times New Roman" w:hAnsi="Cambria" w:cs="Calibri"/>
      <w:color w:val="243F60"/>
      <w:sz w:val="24"/>
      <w:lang w:eastAsia="ar-SA"/>
    </w:rPr>
  </w:style>
  <w:style w:type="character" w:customStyle="1" w:styleId="60">
    <w:name w:val="Заголовок 6 Знак"/>
    <w:link w:val="6"/>
    <w:rsid w:val="00D7382D"/>
    <w:rPr>
      <w:rFonts w:ascii="Cambria" w:eastAsia="Times New Roman" w:hAnsi="Cambria" w:cs="Calibri"/>
      <w:i/>
      <w:iCs/>
      <w:color w:val="243F60"/>
      <w:sz w:val="24"/>
      <w:lang w:eastAsia="ar-SA"/>
    </w:rPr>
  </w:style>
  <w:style w:type="character" w:customStyle="1" w:styleId="70">
    <w:name w:val="Заголовок 7 Знак"/>
    <w:link w:val="7"/>
    <w:rsid w:val="00D7382D"/>
    <w:rPr>
      <w:rFonts w:ascii="Cambria" w:eastAsia="Times New Roman" w:hAnsi="Cambria" w:cs="Calibri"/>
      <w:i/>
      <w:iCs/>
      <w:color w:val="404040"/>
      <w:sz w:val="24"/>
      <w:lang w:eastAsia="ar-SA"/>
    </w:rPr>
  </w:style>
  <w:style w:type="character" w:customStyle="1" w:styleId="80">
    <w:name w:val="Заголовок 8 Знак"/>
    <w:link w:val="8"/>
    <w:rsid w:val="00D7382D"/>
    <w:rPr>
      <w:rFonts w:eastAsia="Times New Roman" w:cs="Calibri"/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rsid w:val="00D7382D"/>
    <w:rPr>
      <w:rFonts w:ascii="Cambria" w:eastAsia="Times New Roman" w:hAnsi="Cambria" w:cs="Calibri"/>
      <w:i/>
      <w:iCs/>
      <w:color w:val="404040"/>
      <w:lang w:eastAsia="ar-SA"/>
    </w:rPr>
  </w:style>
  <w:style w:type="paragraph" w:customStyle="1" w:styleId="aff">
    <w:name w:val="Знак Знак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WW8Num2z0">
    <w:name w:val="WW8Num2z0"/>
    <w:rsid w:val="00D7382D"/>
    <w:rPr>
      <w:rFonts w:ascii="Symbol" w:hAnsi="Symbol"/>
    </w:rPr>
  </w:style>
  <w:style w:type="character" w:customStyle="1" w:styleId="WW8Num3z0">
    <w:name w:val="WW8Num3z0"/>
    <w:rsid w:val="00D7382D"/>
    <w:rPr>
      <w:rFonts w:ascii="Symbol" w:hAnsi="Symbol"/>
    </w:rPr>
  </w:style>
  <w:style w:type="character" w:customStyle="1" w:styleId="WW8Num4z0">
    <w:name w:val="WW8Num4z0"/>
    <w:rsid w:val="00D7382D"/>
    <w:rPr>
      <w:rFonts w:ascii="Symbol" w:hAnsi="Symbol"/>
    </w:rPr>
  </w:style>
  <w:style w:type="character" w:customStyle="1" w:styleId="WW8Num5z0">
    <w:name w:val="WW8Num5z0"/>
    <w:rsid w:val="00D7382D"/>
    <w:rPr>
      <w:rFonts w:ascii="Symbol" w:hAnsi="Symbol"/>
    </w:rPr>
  </w:style>
  <w:style w:type="character" w:customStyle="1" w:styleId="WW8Num6z0">
    <w:name w:val="WW8Num6z0"/>
    <w:rsid w:val="00D7382D"/>
    <w:rPr>
      <w:rFonts w:ascii="Symbol" w:hAnsi="Symbol"/>
    </w:rPr>
  </w:style>
  <w:style w:type="character" w:customStyle="1" w:styleId="WW8Num7z0">
    <w:name w:val="WW8Num7z0"/>
    <w:rsid w:val="00D7382D"/>
    <w:rPr>
      <w:rFonts w:ascii="Symbol" w:hAnsi="Symbol"/>
    </w:rPr>
  </w:style>
  <w:style w:type="character" w:customStyle="1" w:styleId="WW8Num4z1">
    <w:name w:val="WW8Num4z1"/>
    <w:rsid w:val="00D7382D"/>
    <w:rPr>
      <w:rFonts w:ascii="Courier New" w:hAnsi="Courier New" w:cs="Courier New"/>
    </w:rPr>
  </w:style>
  <w:style w:type="character" w:customStyle="1" w:styleId="WW8Num5z1">
    <w:name w:val="WW8Num5z1"/>
    <w:rsid w:val="00D7382D"/>
    <w:rPr>
      <w:rFonts w:ascii="Courier New" w:hAnsi="Courier New" w:cs="Courier New"/>
    </w:rPr>
  </w:style>
  <w:style w:type="character" w:customStyle="1" w:styleId="WW8Num5z2">
    <w:name w:val="WW8Num5z2"/>
    <w:rsid w:val="00D7382D"/>
    <w:rPr>
      <w:rFonts w:ascii="Wingdings" w:hAnsi="Wingdings"/>
    </w:rPr>
  </w:style>
  <w:style w:type="character" w:customStyle="1" w:styleId="WW8Num6z1">
    <w:name w:val="WW8Num6z1"/>
    <w:rsid w:val="00D7382D"/>
    <w:rPr>
      <w:rFonts w:ascii="Courier New" w:hAnsi="Courier New" w:cs="Courier New"/>
    </w:rPr>
  </w:style>
  <w:style w:type="character" w:customStyle="1" w:styleId="WW8Num6z2">
    <w:name w:val="WW8Num6z2"/>
    <w:rsid w:val="00D7382D"/>
    <w:rPr>
      <w:rFonts w:ascii="Wingdings" w:hAnsi="Wingdings"/>
    </w:rPr>
  </w:style>
  <w:style w:type="character" w:customStyle="1" w:styleId="WW8Num7z1">
    <w:name w:val="WW8Num7z1"/>
    <w:rsid w:val="00D7382D"/>
    <w:rPr>
      <w:rFonts w:ascii="Courier New" w:hAnsi="Courier New" w:cs="Courier New"/>
    </w:rPr>
  </w:style>
  <w:style w:type="character" w:customStyle="1" w:styleId="WW8Num7z2">
    <w:name w:val="WW8Num7z2"/>
    <w:rsid w:val="00D7382D"/>
    <w:rPr>
      <w:rFonts w:ascii="Wingdings" w:hAnsi="Wingdings"/>
    </w:rPr>
  </w:style>
  <w:style w:type="character" w:customStyle="1" w:styleId="WW8Num8z0">
    <w:name w:val="WW8Num8z0"/>
    <w:rsid w:val="00D7382D"/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WW8Num9z0">
    <w:name w:val="WW8Num9z0"/>
    <w:rsid w:val="00D7382D"/>
    <w:rPr>
      <w:b/>
    </w:rPr>
  </w:style>
  <w:style w:type="character" w:customStyle="1" w:styleId="WW8Num10z0">
    <w:name w:val="WW8Num10z0"/>
    <w:rsid w:val="00D7382D"/>
    <w:rPr>
      <w:rFonts w:ascii="Symbol" w:hAnsi="Symbol"/>
    </w:rPr>
  </w:style>
  <w:style w:type="character" w:customStyle="1" w:styleId="WW8Num10z1">
    <w:name w:val="WW8Num10z1"/>
    <w:rsid w:val="00D7382D"/>
    <w:rPr>
      <w:rFonts w:ascii="Courier New" w:hAnsi="Courier New" w:cs="Courier New"/>
    </w:rPr>
  </w:style>
  <w:style w:type="character" w:customStyle="1" w:styleId="WW8Num10z2">
    <w:name w:val="WW8Num10z2"/>
    <w:rsid w:val="00D7382D"/>
    <w:rPr>
      <w:rFonts w:ascii="Wingdings" w:hAnsi="Wingdings"/>
    </w:rPr>
  </w:style>
  <w:style w:type="character" w:customStyle="1" w:styleId="WW8Num11z0">
    <w:name w:val="WW8Num11z0"/>
    <w:rsid w:val="00D7382D"/>
    <w:rPr>
      <w:rFonts w:ascii="Symbol" w:hAnsi="Symbol"/>
    </w:rPr>
  </w:style>
  <w:style w:type="character" w:customStyle="1" w:styleId="WW8Num11z1">
    <w:name w:val="WW8Num11z1"/>
    <w:rsid w:val="00D7382D"/>
    <w:rPr>
      <w:rFonts w:ascii="Courier New" w:hAnsi="Courier New" w:cs="Courier New"/>
    </w:rPr>
  </w:style>
  <w:style w:type="character" w:customStyle="1" w:styleId="WW8Num11z2">
    <w:name w:val="WW8Num11z2"/>
    <w:rsid w:val="00D7382D"/>
    <w:rPr>
      <w:rFonts w:ascii="Wingdings" w:hAnsi="Wingdings"/>
    </w:rPr>
  </w:style>
  <w:style w:type="character" w:customStyle="1" w:styleId="WW8Num12z0">
    <w:name w:val="WW8Num12z0"/>
    <w:rsid w:val="00D7382D"/>
    <w:rPr>
      <w:rFonts w:ascii="Symbol" w:hAnsi="Symbol"/>
    </w:rPr>
  </w:style>
  <w:style w:type="character" w:customStyle="1" w:styleId="WW8Num12z1">
    <w:name w:val="WW8Num12z1"/>
    <w:rsid w:val="00D7382D"/>
    <w:rPr>
      <w:rFonts w:ascii="Courier New" w:hAnsi="Courier New" w:cs="Courier New"/>
    </w:rPr>
  </w:style>
  <w:style w:type="character" w:customStyle="1" w:styleId="WW8Num12z2">
    <w:name w:val="WW8Num12z2"/>
    <w:rsid w:val="00D7382D"/>
    <w:rPr>
      <w:rFonts w:ascii="Wingdings" w:hAnsi="Wingdings"/>
    </w:rPr>
  </w:style>
  <w:style w:type="character" w:customStyle="1" w:styleId="WW8Num13z0">
    <w:name w:val="WW8Num13z0"/>
    <w:rsid w:val="00D7382D"/>
    <w:rPr>
      <w:rFonts w:ascii="Symbol" w:hAnsi="Symbol"/>
    </w:rPr>
  </w:style>
  <w:style w:type="character" w:customStyle="1" w:styleId="WW8Num13z1">
    <w:name w:val="WW8Num13z1"/>
    <w:rsid w:val="00D7382D"/>
    <w:rPr>
      <w:rFonts w:ascii="Courier New" w:hAnsi="Courier New" w:cs="Courier New"/>
    </w:rPr>
  </w:style>
  <w:style w:type="character" w:customStyle="1" w:styleId="WW8Num13z2">
    <w:name w:val="WW8Num13z2"/>
    <w:rsid w:val="00D7382D"/>
    <w:rPr>
      <w:rFonts w:ascii="Wingdings" w:hAnsi="Wingdings"/>
    </w:rPr>
  </w:style>
  <w:style w:type="character" w:customStyle="1" w:styleId="WW8Num14z0">
    <w:name w:val="WW8Num14z0"/>
    <w:rsid w:val="00D7382D"/>
    <w:rPr>
      <w:rFonts w:ascii="Symbol" w:hAnsi="Symbol"/>
    </w:rPr>
  </w:style>
  <w:style w:type="character" w:customStyle="1" w:styleId="WW8Num14z1">
    <w:name w:val="WW8Num14z1"/>
    <w:rsid w:val="00D7382D"/>
    <w:rPr>
      <w:rFonts w:ascii="Courier New" w:hAnsi="Courier New" w:cs="Courier New"/>
    </w:rPr>
  </w:style>
  <w:style w:type="character" w:customStyle="1" w:styleId="WW8Num14z2">
    <w:name w:val="WW8Num14z2"/>
    <w:rsid w:val="00D7382D"/>
    <w:rPr>
      <w:rFonts w:ascii="Wingdings" w:hAnsi="Wingdings"/>
    </w:rPr>
  </w:style>
  <w:style w:type="character" w:customStyle="1" w:styleId="aff0">
    <w:name w:val="Подзаголовок Знак"/>
    <w:rsid w:val="00D7382D"/>
    <w:rPr>
      <w:rFonts w:ascii="Times New Roman" w:eastAsia="Calibri" w:hAnsi="Times New Roman"/>
      <w:b/>
      <w:sz w:val="24"/>
      <w:szCs w:val="24"/>
    </w:rPr>
  </w:style>
  <w:style w:type="character" w:customStyle="1" w:styleId="aff1">
    <w:name w:val="Текст выноски Знак"/>
    <w:uiPriority w:val="99"/>
    <w:rsid w:val="00D7382D"/>
    <w:rPr>
      <w:rFonts w:ascii="Tahoma" w:eastAsia="Calibri" w:hAnsi="Tahoma" w:cs="Tahoma"/>
      <w:sz w:val="16"/>
      <w:szCs w:val="16"/>
    </w:rPr>
  </w:style>
  <w:style w:type="character" w:customStyle="1" w:styleId="S">
    <w:name w:val="S_Маркированный Знак"/>
    <w:rsid w:val="00D7382D"/>
    <w:rPr>
      <w:rFonts w:ascii="Times New Roman" w:hAnsi="Times New Roman"/>
      <w:w w:val="109"/>
      <w:sz w:val="24"/>
      <w:szCs w:val="24"/>
    </w:rPr>
  </w:style>
  <w:style w:type="character" w:customStyle="1" w:styleId="S0">
    <w:name w:val="S_Обычный Знак"/>
    <w:rsid w:val="00D7382D"/>
    <w:rPr>
      <w:rFonts w:ascii="Times New Roman" w:hAnsi="Times New Roman"/>
      <w:sz w:val="24"/>
      <w:szCs w:val="24"/>
    </w:rPr>
  </w:style>
  <w:style w:type="character" w:customStyle="1" w:styleId="32">
    <w:name w:val="Основной текст 3 Знак"/>
    <w:rsid w:val="00D7382D"/>
    <w:rPr>
      <w:rFonts w:ascii="Times New Roman" w:hAnsi="Times New Roman"/>
      <w:sz w:val="16"/>
      <w:szCs w:val="16"/>
    </w:rPr>
  </w:style>
  <w:style w:type="character" w:customStyle="1" w:styleId="FontStyle12">
    <w:name w:val="Font Style12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28">
    <w:name w:val="Основной текст 2 Знак"/>
    <w:rsid w:val="00D7382D"/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5">
    <w:name w:val="Font Style15"/>
    <w:rsid w:val="00D7382D"/>
    <w:rPr>
      <w:rFonts w:ascii="MS Reference Sans Serif" w:hAnsi="MS Reference Sans Serif" w:cs="MS Reference Sans Serif"/>
      <w:b/>
      <w:bCs/>
      <w:sz w:val="30"/>
      <w:szCs w:val="30"/>
    </w:rPr>
  </w:style>
  <w:style w:type="character" w:styleId="aff2">
    <w:name w:val="FollowedHyperlink"/>
    <w:uiPriority w:val="99"/>
    <w:rsid w:val="00D7382D"/>
    <w:rPr>
      <w:color w:val="800080"/>
      <w:u w:val="single"/>
    </w:rPr>
  </w:style>
  <w:style w:type="character" w:styleId="aff3">
    <w:name w:val="Placeholder Text"/>
    <w:rsid w:val="00D7382D"/>
    <w:rPr>
      <w:color w:val="808080"/>
    </w:rPr>
  </w:style>
  <w:style w:type="character" w:customStyle="1" w:styleId="FontStyle13">
    <w:name w:val="Font Style13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1">
    <w:name w:val="Font Style11"/>
    <w:rsid w:val="00D7382D"/>
    <w:rPr>
      <w:rFonts w:ascii="MS Reference Sans Serif" w:hAnsi="MS Reference Sans Serif" w:cs="MS Reference Sans Serif"/>
      <w:b/>
      <w:bCs/>
      <w:i/>
      <w:iCs/>
      <w:spacing w:val="-10"/>
      <w:sz w:val="20"/>
      <w:szCs w:val="20"/>
    </w:rPr>
  </w:style>
  <w:style w:type="character" w:customStyle="1" w:styleId="FontStyle14">
    <w:name w:val="Font Style14"/>
    <w:rsid w:val="00D7382D"/>
    <w:rPr>
      <w:rFonts w:ascii="MS Reference Sans Serif" w:hAnsi="MS Reference Sans Serif" w:cs="MS Reference Sans Serif"/>
      <w:sz w:val="30"/>
      <w:szCs w:val="30"/>
    </w:rPr>
  </w:style>
  <w:style w:type="character" w:customStyle="1" w:styleId="FontStyle21">
    <w:name w:val="Font Style21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0">
    <w:name w:val="Font Style20"/>
    <w:rsid w:val="00D7382D"/>
    <w:rPr>
      <w:rFonts w:ascii="Consolas" w:hAnsi="Consolas" w:cs="Consolas"/>
      <w:b/>
      <w:bCs/>
      <w:sz w:val="22"/>
      <w:szCs w:val="22"/>
    </w:rPr>
  </w:style>
  <w:style w:type="character" w:customStyle="1" w:styleId="FontStyle16">
    <w:name w:val="Font Style16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17">
    <w:name w:val="Font Style17"/>
    <w:rsid w:val="00D7382D"/>
    <w:rPr>
      <w:rFonts w:ascii="MS Reference Sans Serif" w:hAnsi="MS Reference Sans Serif" w:cs="MS Reference Sans Serif"/>
      <w:b/>
      <w:bCs/>
      <w:spacing w:val="10"/>
      <w:sz w:val="14"/>
      <w:szCs w:val="14"/>
    </w:rPr>
  </w:style>
  <w:style w:type="character" w:customStyle="1" w:styleId="FontStyle19">
    <w:name w:val="Font Style19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22">
    <w:name w:val="Font Style22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3">
    <w:name w:val="Font Style23"/>
    <w:rsid w:val="00D7382D"/>
    <w:rPr>
      <w:rFonts w:ascii="Verdana" w:hAnsi="Verdana" w:cs="Verdana"/>
      <w:i/>
      <w:iCs/>
      <w:sz w:val="20"/>
      <w:szCs w:val="20"/>
    </w:rPr>
  </w:style>
  <w:style w:type="character" w:customStyle="1" w:styleId="FontStyle24">
    <w:name w:val="Font Style24"/>
    <w:rsid w:val="00D7382D"/>
    <w:rPr>
      <w:rFonts w:ascii="MS Reference Sans Serif" w:hAnsi="MS Reference Sans Serif" w:cs="MS Reference Sans Serif"/>
      <w:b/>
      <w:bCs/>
      <w:sz w:val="52"/>
      <w:szCs w:val="52"/>
    </w:rPr>
  </w:style>
  <w:style w:type="character" w:customStyle="1" w:styleId="FontStyle25">
    <w:name w:val="Font Style25"/>
    <w:rsid w:val="00D7382D"/>
    <w:rPr>
      <w:rFonts w:ascii="MS Reference Sans Serif" w:hAnsi="MS Reference Sans Serif" w:cs="MS Reference Sans Serif"/>
      <w:b/>
      <w:bCs/>
      <w:w w:val="20"/>
      <w:sz w:val="20"/>
      <w:szCs w:val="20"/>
    </w:rPr>
  </w:style>
  <w:style w:type="character" w:styleId="aff4">
    <w:name w:val="Intense Reference"/>
    <w:qFormat/>
    <w:rsid w:val="00D7382D"/>
    <w:rPr>
      <w:b/>
      <w:bCs/>
      <w:smallCaps/>
      <w:color w:val="C0504D"/>
      <w:spacing w:val="5"/>
      <w:u w:val="single"/>
    </w:rPr>
  </w:style>
  <w:style w:type="character" w:customStyle="1" w:styleId="aff5">
    <w:name w:val="Название Знак"/>
    <w:rsid w:val="00D7382D"/>
    <w:rPr>
      <w:rFonts w:ascii="Times New Roman" w:hAnsi="Times New Roman"/>
      <w:b/>
      <w:sz w:val="32"/>
    </w:rPr>
  </w:style>
  <w:style w:type="character" w:customStyle="1" w:styleId="aff6">
    <w:name w:val="Обычный в таблице Знак"/>
    <w:rsid w:val="00D7382D"/>
    <w:rPr>
      <w:rFonts w:ascii="Times New Roman" w:hAnsi="Times New Roman"/>
      <w:sz w:val="24"/>
      <w:szCs w:val="24"/>
    </w:rPr>
  </w:style>
  <w:style w:type="character" w:customStyle="1" w:styleId="aff7">
    <w:name w:val="Без интервала Знак"/>
    <w:rsid w:val="00D7382D"/>
    <w:rPr>
      <w:sz w:val="22"/>
      <w:szCs w:val="22"/>
      <w:lang w:val="ru-RU" w:eastAsia="ar-SA" w:bidi="ar-SA"/>
    </w:rPr>
  </w:style>
  <w:style w:type="character" w:customStyle="1" w:styleId="aff8">
    <w:name w:val="Абзац рядовой Знак"/>
    <w:rsid w:val="00D7382D"/>
    <w:rPr>
      <w:rFonts w:ascii="Times New Roman" w:hAnsi="Times New Roman"/>
      <w:sz w:val="28"/>
      <w:szCs w:val="28"/>
    </w:rPr>
  </w:style>
  <w:style w:type="character" w:customStyle="1" w:styleId="aff9">
    <w:name w:val="СтильЗ Знак"/>
    <w:rsid w:val="00D7382D"/>
    <w:rPr>
      <w:rFonts w:ascii="Times New Roman" w:hAnsi="Times New Roman"/>
      <w:sz w:val="24"/>
    </w:rPr>
  </w:style>
  <w:style w:type="character" w:customStyle="1" w:styleId="29">
    <w:name w:val="Заг 2 Знак Знак"/>
    <w:rsid w:val="00D7382D"/>
    <w:rPr>
      <w:rFonts w:ascii="Arial" w:hAnsi="Arial" w:cs="Arial"/>
      <w:b/>
      <w:caps/>
      <w:color w:val="0070C0"/>
      <w:sz w:val="24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affa">
    <w:name w:val="Intense Emphasis"/>
    <w:qFormat/>
    <w:rsid w:val="00D7382D"/>
    <w:rPr>
      <w:b/>
      <w:bCs/>
      <w:i/>
      <w:iCs/>
      <w:color w:val="4F81BD"/>
    </w:rPr>
  </w:style>
  <w:style w:type="character" w:customStyle="1" w:styleId="S1">
    <w:name w:val="S_Маркированный Знак1"/>
    <w:rsid w:val="00D7382D"/>
    <w:rPr>
      <w:sz w:val="24"/>
      <w:szCs w:val="24"/>
    </w:rPr>
  </w:style>
  <w:style w:type="character" w:customStyle="1" w:styleId="Bodytext">
    <w:name w:val="Body text_"/>
    <w:rsid w:val="00D7382D"/>
    <w:rPr>
      <w:rFonts w:ascii="Times New Roman" w:hAnsi="Times New Roman"/>
      <w:shd w:val="clear" w:color="auto" w:fill="FFFFFF"/>
    </w:rPr>
  </w:style>
  <w:style w:type="character" w:customStyle="1" w:styleId="Bodytext10">
    <w:name w:val="Body text (10)_"/>
    <w:rsid w:val="00D7382D"/>
    <w:rPr>
      <w:rFonts w:ascii="Arial Narrow" w:hAnsi="Arial Narrow" w:cs="Arial Narrow"/>
      <w:sz w:val="21"/>
      <w:szCs w:val="21"/>
      <w:shd w:val="clear" w:color="auto" w:fill="FFFFFF"/>
    </w:rPr>
  </w:style>
  <w:style w:type="character" w:customStyle="1" w:styleId="Bodytext100">
    <w:name w:val="Body text (10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2Bold">
    <w:name w:val="Heading #4 (2) + Bold"/>
    <w:rsid w:val="00D7382D"/>
    <w:rPr>
      <w:rFonts w:ascii="Arial Narrow" w:hAnsi="Arial Narrow" w:cs="Arial Narrow"/>
      <w:b/>
      <w:bCs/>
      <w:i/>
      <w:iCs/>
      <w:spacing w:val="-10"/>
      <w:sz w:val="21"/>
      <w:szCs w:val="21"/>
      <w:shd w:val="clear" w:color="auto" w:fill="FFFFFF"/>
    </w:rPr>
  </w:style>
  <w:style w:type="character" w:customStyle="1" w:styleId="Heading42">
    <w:name w:val="Heading #4 (2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3NotBold">
    <w:name w:val="Heading #4 (3) + Not Bold"/>
    <w:rsid w:val="00D7382D"/>
    <w:rPr>
      <w:rFonts w:ascii="Arial Narrow" w:hAnsi="Arial Narrow" w:cs="Arial Narrow"/>
      <w:b/>
      <w:bCs/>
      <w:i/>
      <w:iCs/>
      <w:spacing w:val="0"/>
      <w:w w:val="100"/>
      <w:sz w:val="21"/>
      <w:szCs w:val="21"/>
      <w:shd w:val="clear" w:color="auto" w:fill="FFFFFF"/>
    </w:rPr>
  </w:style>
  <w:style w:type="character" w:customStyle="1" w:styleId="Heading42Bold34">
    <w:name w:val="Heading #4 (2) + Bold34"/>
    <w:rsid w:val="00D7382D"/>
    <w:rPr>
      <w:rFonts w:ascii="Arial Narrow" w:hAnsi="Arial Narrow" w:cs="Arial Narrow"/>
      <w:b/>
      <w:bCs/>
      <w:i/>
      <w:iCs/>
      <w:spacing w:val="-10"/>
      <w:w w:val="100"/>
      <w:sz w:val="21"/>
      <w:szCs w:val="21"/>
      <w:shd w:val="clear" w:color="auto" w:fill="FFFFFF"/>
      <w:lang w:val="ru-RU"/>
    </w:rPr>
  </w:style>
  <w:style w:type="character" w:customStyle="1" w:styleId="Bodytext7">
    <w:name w:val="Body text7"/>
    <w:rsid w:val="00D7382D"/>
    <w:rPr>
      <w:rFonts w:ascii="Times New Roman" w:hAnsi="Times New Roman"/>
      <w:spacing w:val="0"/>
      <w:sz w:val="20"/>
      <w:szCs w:val="20"/>
      <w:shd w:val="clear" w:color="auto" w:fill="FFFFFF"/>
    </w:rPr>
  </w:style>
  <w:style w:type="character" w:customStyle="1" w:styleId="Bodytext6">
    <w:name w:val="Body text6"/>
    <w:rsid w:val="00D7382D"/>
    <w:rPr>
      <w:rFonts w:ascii="Arial Unicode MS" w:eastAsia="Arial Unicode MS" w:hAnsi="Arial Unicode MS" w:cs="Arial Unicode MS"/>
      <w:spacing w:val="0"/>
      <w:sz w:val="20"/>
      <w:szCs w:val="20"/>
      <w:shd w:val="clear" w:color="auto" w:fill="FFFFFF"/>
      <w:lang w:val="ru-RU"/>
    </w:rPr>
  </w:style>
  <w:style w:type="character" w:styleId="affb">
    <w:name w:val="Emphasis"/>
    <w:qFormat/>
    <w:rsid w:val="00D7382D"/>
    <w:rPr>
      <w:i/>
      <w:iCs/>
    </w:rPr>
  </w:style>
  <w:style w:type="character" w:customStyle="1" w:styleId="33">
    <w:name w:val="Основной текст с отступом 3 Знак"/>
    <w:rsid w:val="00D7382D"/>
    <w:rPr>
      <w:rFonts w:ascii="Times New Roman" w:eastAsia="Calibri" w:hAnsi="Times New Roman"/>
      <w:bCs/>
      <w:sz w:val="16"/>
      <w:szCs w:val="16"/>
      <w:lang w:val="x-none"/>
    </w:rPr>
  </w:style>
  <w:style w:type="character" w:customStyle="1" w:styleId="42">
    <w:name w:val="Стиль 4 Знак"/>
    <w:rsid w:val="00D7382D"/>
    <w:rPr>
      <w:rFonts w:ascii="Times New Roman" w:hAnsi="Times New Roman"/>
      <w:b/>
      <w:bCs/>
      <w:iCs/>
      <w:sz w:val="24"/>
      <w:szCs w:val="22"/>
      <w:lang w:val="x-none"/>
    </w:rPr>
  </w:style>
  <w:style w:type="character" w:customStyle="1" w:styleId="apple-style-span">
    <w:name w:val="apple-style-span"/>
    <w:rsid w:val="00D7382D"/>
  </w:style>
  <w:style w:type="character" w:customStyle="1" w:styleId="blk">
    <w:name w:val="blk"/>
    <w:rsid w:val="00D7382D"/>
  </w:style>
  <w:style w:type="character" w:customStyle="1" w:styleId="affc">
    <w:name w:val="Текст примечания Знак"/>
    <w:rsid w:val="00D7382D"/>
    <w:rPr>
      <w:rFonts w:ascii="Times New Roman" w:hAnsi="Times New Roman"/>
    </w:rPr>
  </w:style>
  <w:style w:type="character" w:customStyle="1" w:styleId="1c">
    <w:name w:val="_ЗАГОЛОВОК 1 Знак"/>
    <w:rsid w:val="00D7382D"/>
    <w:rPr>
      <w:rFonts w:ascii="Arial" w:hAnsi="Arial" w:cs="Arial"/>
      <w:b/>
      <w:bCs/>
      <w:caps/>
      <w:sz w:val="28"/>
      <w:szCs w:val="32"/>
    </w:rPr>
  </w:style>
  <w:style w:type="character" w:customStyle="1" w:styleId="1d">
    <w:name w:val="Стиль1"/>
    <w:rsid w:val="00D7382D"/>
    <w:rPr>
      <w:rFonts w:ascii="Algerian" w:hAnsi="Algerian"/>
      <w:b/>
    </w:rPr>
  </w:style>
  <w:style w:type="character" w:customStyle="1" w:styleId="2a">
    <w:name w:val="Стиль2"/>
    <w:rsid w:val="00D7382D"/>
    <w:rPr>
      <w:rFonts w:ascii="Arial Narrow" w:hAnsi="Arial Narrow"/>
      <w:b/>
      <w:sz w:val="36"/>
    </w:rPr>
  </w:style>
  <w:style w:type="character" w:customStyle="1" w:styleId="affd">
    <w:name w:val="Гипертекстовая ссылка"/>
    <w:uiPriority w:val="99"/>
    <w:rsid w:val="00D7382D"/>
    <w:rPr>
      <w:color w:val="008000"/>
    </w:rPr>
  </w:style>
  <w:style w:type="character" w:customStyle="1" w:styleId="affe">
    <w:name w:val="Обычный (веб) Знак"/>
    <w:rsid w:val="00D7382D"/>
    <w:rPr>
      <w:rFonts w:ascii="Times New Roman" w:eastAsia="Calibri" w:hAnsi="Times New Roman"/>
      <w:sz w:val="24"/>
      <w:szCs w:val="24"/>
    </w:rPr>
  </w:style>
  <w:style w:type="character" w:customStyle="1" w:styleId="1e">
    <w:name w:val="Текст Знак1"/>
    <w:rsid w:val="00D7382D"/>
    <w:rPr>
      <w:rFonts w:ascii="Courier New" w:hAnsi="Courier New" w:cs="Courier New"/>
      <w:lang w:val="ru-RU" w:eastAsia="ar-SA" w:bidi="ar-SA"/>
    </w:rPr>
  </w:style>
  <w:style w:type="character" w:customStyle="1" w:styleId="1f">
    <w:name w:val="Основной текст Знак1"/>
    <w:aliases w:val="Основной текст Знак Знак"/>
    <w:rsid w:val="00D7382D"/>
    <w:rPr>
      <w:rFonts w:ascii="Calibri" w:hAnsi="Calibri" w:cs="Calibri"/>
      <w:sz w:val="24"/>
      <w:szCs w:val="22"/>
      <w:lang w:val="ru-RU" w:eastAsia="ar-SA" w:bidi="ar-SA"/>
    </w:rPr>
  </w:style>
  <w:style w:type="paragraph" w:styleId="2b">
    <w:name w:val="toc 2"/>
    <w:basedOn w:val="a"/>
    <w:next w:val="a"/>
    <w:rsid w:val="00D7382D"/>
    <w:pPr>
      <w:widowControl/>
      <w:autoSpaceDN/>
      <w:spacing w:after="100" w:line="360" w:lineRule="auto"/>
      <w:ind w:firstLine="709"/>
      <w:textAlignment w:val="auto"/>
    </w:pPr>
    <w:rPr>
      <w:rFonts w:eastAsia="Calibri" w:cs="Calibri"/>
      <w:i/>
      <w:kern w:val="0"/>
      <w:sz w:val="24"/>
      <w:szCs w:val="24"/>
      <w:lang w:eastAsia="ar-SA"/>
    </w:rPr>
  </w:style>
  <w:style w:type="paragraph" w:styleId="afff">
    <w:name w:val="TOC Heading"/>
    <w:basedOn w:val="10"/>
    <w:next w:val="a"/>
    <w:uiPriority w:val="39"/>
    <w:qFormat/>
    <w:rsid w:val="00D7382D"/>
    <w:pPr>
      <w:numPr>
        <w:numId w:val="0"/>
      </w:numPr>
      <w:spacing w:before="480" w:after="240" w:line="276" w:lineRule="auto"/>
      <w:jc w:val="center"/>
    </w:pPr>
    <w:rPr>
      <w:rFonts w:ascii="Cambria" w:eastAsia="Calibri" w:hAnsi="Cambria" w:cs="Calibri"/>
      <w:color w:val="365F91"/>
      <w:kern w:val="0"/>
      <w:sz w:val="28"/>
      <w:szCs w:val="28"/>
    </w:rPr>
  </w:style>
  <w:style w:type="paragraph" w:customStyle="1" w:styleId="S2">
    <w:name w:val="S_Титульный"/>
    <w:basedOn w:val="a"/>
    <w:rsid w:val="00D7382D"/>
    <w:pPr>
      <w:widowControl/>
      <w:autoSpaceDN/>
      <w:spacing w:line="360" w:lineRule="auto"/>
      <w:ind w:left="3060" w:firstLine="0"/>
      <w:jc w:val="right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styleId="1f0">
    <w:name w:val="toc 1"/>
    <w:basedOn w:val="a"/>
    <w:next w:val="a"/>
    <w:uiPriority w:val="39"/>
    <w:rsid w:val="00D7382D"/>
    <w:pPr>
      <w:widowControl/>
      <w:tabs>
        <w:tab w:val="right" w:leader="dot" w:pos="10195"/>
      </w:tabs>
      <w:autoSpaceDN/>
      <w:spacing w:line="360" w:lineRule="auto"/>
      <w:ind w:firstLine="0"/>
      <w:textAlignment w:val="auto"/>
    </w:pPr>
    <w:rPr>
      <w:rFonts w:eastAsia="Calibri" w:cs="Calibri"/>
      <w:b/>
      <w:kern w:val="0"/>
      <w:sz w:val="28"/>
      <w:szCs w:val="28"/>
      <w:lang w:eastAsia="ar-SA"/>
    </w:rPr>
  </w:style>
  <w:style w:type="paragraph" w:styleId="34">
    <w:name w:val="toc 3"/>
    <w:basedOn w:val="a"/>
    <w:next w:val="a"/>
    <w:rsid w:val="00D7382D"/>
    <w:pPr>
      <w:widowControl/>
      <w:autoSpaceDN/>
      <w:spacing w:line="360" w:lineRule="auto"/>
      <w:ind w:left="48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1">
    <w:name w:val="Маркированный список1"/>
    <w:basedOn w:val="a"/>
    <w:rsid w:val="00D7382D"/>
    <w:pPr>
      <w:widowControl/>
      <w:numPr>
        <w:numId w:val="2"/>
      </w:numPr>
      <w:autoSpaceDN/>
      <w:spacing w:line="360" w:lineRule="auto"/>
      <w:textAlignment w:val="auto"/>
    </w:pPr>
    <w:rPr>
      <w:rFonts w:cs="Calibri"/>
      <w:color w:val="333399"/>
      <w:w w:val="109"/>
      <w:kern w:val="0"/>
      <w:sz w:val="24"/>
      <w:szCs w:val="24"/>
      <w:lang w:eastAsia="ar-SA"/>
    </w:rPr>
  </w:style>
  <w:style w:type="paragraph" w:customStyle="1" w:styleId="S3">
    <w:name w:val="S_Маркированный"/>
    <w:basedOn w:val="1"/>
    <w:rsid w:val="00D7382D"/>
    <w:pPr>
      <w:tabs>
        <w:tab w:val="left" w:pos="992"/>
      </w:tabs>
      <w:spacing w:line="240" w:lineRule="auto"/>
    </w:pPr>
    <w:rPr>
      <w:color w:val="auto"/>
    </w:rPr>
  </w:style>
  <w:style w:type="paragraph" w:customStyle="1" w:styleId="S4">
    <w:name w:val="S_Обычный"/>
    <w:basedOn w:val="a"/>
    <w:rsid w:val="00D7382D"/>
    <w:pPr>
      <w:widowControl/>
      <w:autoSpaceDN/>
      <w:spacing w:line="360" w:lineRule="auto"/>
      <w:ind w:firstLine="709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D7382D"/>
    <w:pPr>
      <w:widowControl/>
      <w:autoSpaceDN/>
      <w:spacing w:after="120" w:line="360" w:lineRule="auto"/>
      <w:ind w:firstLine="567"/>
      <w:jc w:val="left"/>
      <w:textAlignment w:val="auto"/>
    </w:pPr>
    <w:rPr>
      <w:rFonts w:cs="Calibri"/>
      <w:kern w:val="0"/>
      <w:sz w:val="16"/>
      <w:szCs w:val="16"/>
      <w:lang w:eastAsia="ar-SA"/>
    </w:rPr>
  </w:style>
  <w:style w:type="paragraph" w:customStyle="1" w:styleId="Style6">
    <w:name w:val="Style6"/>
    <w:basedOn w:val="a"/>
    <w:rsid w:val="00D7382D"/>
    <w:pPr>
      <w:autoSpaceDE w:val="0"/>
      <w:autoSpaceDN/>
      <w:spacing w:line="410" w:lineRule="exact"/>
      <w:ind w:firstLine="0"/>
      <w:jc w:val="left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D7382D"/>
    <w:pPr>
      <w:widowControl/>
      <w:autoSpaceDN/>
      <w:spacing w:after="120" w:line="48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Style1">
    <w:name w:val="Style1"/>
    <w:basedOn w:val="a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styleId="43">
    <w:name w:val="toc 4"/>
    <w:basedOn w:val="a"/>
    <w:next w:val="a"/>
    <w:rsid w:val="00D7382D"/>
    <w:pPr>
      <w:widowControl/>
      <w:autoSpaceDN/>
      <w:spacing w:line="360" w:lineRule="auto"/>
      <w:ind w:left="72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Style2">
    <w:name w:val="Style2"/>
    <w:basedOn w:val="a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3">
    <w:name w:val="Style3"/>
    <w:basedOn w:val="a"/>
    <w:rsid w:val="00D7382D"/>
    <w:pPr>
      <w:autoSpaceDE w:val="0"/>
      <w:autoSpaceDN/>
      <w:spacing w:line="410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4">
    <w:name w:val="Style4"/>
    <w:basedOn w:val="a"/>
    <w:rsid w:val="00D7382D"/>
    <w:pPr>
      <w:autoSpaceDE w:val="0"/>
      <w:autoSpaceDN/>
      <w:spacing w:line="411" w:lineRule="exact"/>
      <w:ind w:firstLine="54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5">
    <w:name w:val="Style5"/>
    <w:basedOn w:val="a"/>
    <w:rsid w:val="00D7382D"/>
    <w:pPr>
      <w:autoSpaceDE w:val="0"/>
      <w:autoSpaceDN/>
      <w:spacing w:line="410" w:lineRule="exact"/>
      <w:ind w:hanging="331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7">
    <w:name w:val="Style7"/>
    <w:basedOn w:val="a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8">
    <w:name w:val="Style8"/>
    <w:basedOn w:val="a"/>
    <w:rsid w:val="00D7382D"/>
    <w:pPr>
      <w:autoSpaceDE w:val="0"/>
      <w:autoSpaceDN/>
      <w:spacing w:line="216" w:lineRule="exact"/>
      <w:ind w:firstLine="122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1">
    <w:name w:val="Style11"/>
    <w:basedOn w:val="a"/>
    <w:rsid w:val="00D7382D"/>
    <w:pPr>
      <w:autoSpaceDE w:val="0"/>
      <w:autoSpaceDN/>
      <w:spacing w:line="274" w:lineRule="exact"/>
      <w:ind w:firstLine="0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3">
    <w:name w:val="Style13"/>
    <w:basedOn w:val="a"/>
    <w:rsid w:val="00D7382D"/>
    <w:pPr>
      <w:autoSpaceDE w:val="0"/>
      <w:autoSpaceDN/>
      <w:spacing w:line="277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2">
    <w:name w:val="Style12"/>
    <w:basedOn w:val="a"/>
    <w:rsid w:val="00D7382D"/>
    <w:pPr>
      <w:numPr>
        <w:numId w:val="3"/>
      </w:numPr>
      <w:tabs>
        <w:tab w:val="clear" w:pos="360"/>
      </w:tabs>
      <w:autoSpaceDE w:val="0"/>
      <w:autoSpaceDN/>
      <w:spacing w:line="281" w:lineRule="exact"/>
      <w:ind w:left="0" w:hanging="94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9">
    <w:name w:val="Style9"/>
    <w:basedOn w:val="a"/>
    <w:rsid w:val="00D7382D"/>
    <w:pPr>
      <w:autoSpaceDE w:val="0"/>
      <w:autoSpaceDN/>
      <w:spacing w:line="238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0">
    <w:name w:val="Style10"/>
    <w:basedOn w:val="a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Garamond" w:hAnsi="Garamond" w:cs="Calibri"/>
      <w:kern w:val="0"/>
      <w:sz w:val="24"/>
      <w:szCs w:val="24"/>
      <w:lang w:eastAsia="ar-SA"/>
    </w:rPr>
  </w:style>
  <w:style w:type="paragraph" w:customStyle="1" w:styleId="S10">
    <w:name w:val="S_Заголовок 1"/>
    <w:basedOn w:val="a"/>
    <w:rsid w:val="00D7382D"/>
    <w:pPr>
      <w:widowControl/>
      <w:tabs>
        <w:tab w:val="num" w:pos="360"/>
        <w:tab w:val="left" w:pos="720"/>
      </w:tabs>
      <w:autoSpaceDN/>
      <w:spacing w:line="240" w:lineRule="auto"/>
      <w:ind w:left="720" w:firstLine="0"/>
      <w:jc w:val="center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customStyle="1" w:styleId="S20">
    <w:name w:val="S_Заголовок 2"/>
    <w:basedOn w:val="2"/>
    <w:rsid w:val="00D7382D"/>
    <w:pPr>
      <w:keepNext w:val="0"/>
      <w:tabs>
        <w:tab w:val="num" w:pos="1070"/>
      </w:tabs>
      <w:spacing w:before="0" w:after="300"/>
      <w:ind w:left="1070" w:hanging="360"/>
      <w:jc w:val="center"/>
    </w:pPr>
    <w:rPr>
      <w:rFonts w:ascii="Times New Roman" w:hAnsi="Times New Roman" w:cs="Calibri"/>
      <w:bCs w:val="0"/>
      <w:iCs w:val="0"/>
      <w:sz w:val="24"/>
      <w:szCs w:val="24"/>
    </w:rPr>
  </w:style>
  <w:style w:type="paragraph" w:customStyle="1" w:styleId="S30">
    <w:name w:val="S_Заголовок 3"/>
    <w:basedOn w:val="3"/>
    <w:rsid w:val="00D7382D"/>
    <w:pPr>
      <w:keepNext w:val="0"/>
      <w:tabs>
        <w:tab w:val="num" w:pos="2330"/>
      </w:tabs>
      <w:spacing w:before="0" w:after="0" w:line="360" w:lineRule="auto"/>
      <w:ind w:left="2330" w:hanging="720"/>
      <w:jc w:val="both"/>
    </w:pPr>
    <w:rPr>
      <w:rFonts w:ascii="Times New Roman" w:hAnsi="Times New Roman" w:cs="Calibri"/>
      <w:b w:val="0"/>
      <w:bCs w:val="0"/>
      <w:i/>
      <w:sz w:val="24"/>
      <w:szCs w:val="24"/>
      <w:u w:val="single"/>
    </w:rPr>
  </w:style>
  <w:style w:type="paragraph" w:customStyle="1" w:styleId="S40">
    <w:name w:val="S_Заголовок 4"/>
    <w:basedOn w:val="4"/>
    <w:rsid w:val="00D7382D"/>
    <w:pPr>
      <w:keepNext w:val="0"/>
      <w:tabs>
        <w:tab w:val="num" w:pos="2150"/>
      </w:tabs>
      <w:spacing w:before="0" w:after="0" w:line="360" w:lineRule="auto"/>
      <w:ind w:left="720" w:firstLine="0"/>
      <w:jc w:val="center"/>
    </w:pPr>
    <w:rPr>
      <w:rFonts w:cs="Calibri"/>
      <w:bCs w:val="0"/>
      <w:i/>
      <w:sz w:val="24"/>
      <w:szCs w:val="24"/>
    </w:rPr>
  </w:style>
  <w:style w:type="paragraph" w:customStyle="1" w:styleId="afff0">
    <w:name w:val="Таблица"/>
    <w:basedOn w:val="a"/>
    <w:qFormat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1">
    <w:name w:val="Заголовок таблици"/>
    <w:basedOn w:val="a"/>
    <w:rsid w:val="00D7382D"/>
    <w:pPr>
      <w:widowControl/>
      <w:autoSpaceDN/>
      <w:spacing w:line="240" w:lineRule="auto"/>
      <w:ind w:firstLine="54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1">
    <w:name w:val="Обычный11"/>
    <w:rsid w:val="00D7382D"/>
    <w:pPr>
      <w:suppressAutoHyphens/>
    </w:pPr>
    <w:rPr>
      <w:rFonts w:eastAsia="Arial" w:cs="Calibri"/>
      <w:sz w:val="24"/>
      <w:lang w:eastAsia="ar-SA"/>
    </w:rPr>
  </w:style>
  <w:style w:type="paragraph" w:customStyle="1" w:styleId="afff2">
    <w:name w:val="Обычный в таблице"/>
    <w:basedOn w:val="a"/>
    <w:rsid w:val="00D7382D"/>
    <w:pPr>
      <w:widowControl/>
      <w:autoSpaceDN/>
      <w:spacing w:line="360" w:lineRule="auto"/>
      <w:ind w:hanging="6"/>
      <w:jc w:val="center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2">
    <w:name w:val="Название объекта11"/>
    <w:basedOn w:val="a"/>
    <w:next w:val="a"/>
    <w:rsid w:val="00D7382D"/>
    <w:pPr>
      <w:widowControl/>
      <w:autoSpaceDN/>
      <w:spacing w:after="200" w:line="240" w:lineRule="auto"/>
      <w:ind w:firstLine="0"/>
      <w:jc w:val="center"/>
      <w:textAlignment w:val="auto"/>
    </w:pPr>
    <w:rPr>
      <w:rFonts w:cs="Calibri"/>
      <w:b/>
      <w:bCs/>
      <w:color w:val="4F81BD"/>
      <w:kern w:val="0"/>
      <w:sz w:val="18"/>
      <w:szCs w:val="18"/>
      <w:lang w:eastAsia="ar-SA"/>
    </w:rPr>
  </w:style>
  <w:style w:type="paragraph" w:customStyle="1" w:styleId="1f1">
    <w:name w:val="Без интервала1"/>
    <w:rsid w:val="00D7382D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fff3">
    <w:name w:val="Абзац рядовой"/>
    <w:basedOn w:val="a"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8"/>
      <w:szCs w:val="28"/>
      <w:lang w:eastAsia="ar-SA"/>
    </w:rPr>
  </w:style>
  <w:style w:type="paragraph" w:customStyle="1" w:styleId="ConsNormal">
    <w:name w:val="ConsNormal"/>
    <w:rsid w:val="00D7382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ff4">
    <w:name w:val="СтильЗ"/>
    <w:basedOn w:val="a"/>
    <w:rsid w:val="00D7382D"/>
    <w:pPr>
      <w:widowControl/>
      <w:autoSpaceDN/>
      <w:spacing w:line="360" w:lineRule="auto"/>
      <w:ind w:firstLine="567"/>
      <w:textAlignment w:val="auto"/>
    </w:pPr>
    <w:rPr>
      <w:rFonts w:cs="Calibri"/>
      <w:kern w:val="0"/>
      <w:sz w:val="24"/>
      <w:lang w:eastAsia="ar-SA"/>
    </w:rPr>
  </w:style>
  <w:style w:type="paragraph" w:customStyle="1" w:styleId="2c">
    <w:name w:val="Заг 2 Знак"/>
    <w:basedOn w:val="a"/>
    <w:rsid w:val="00D7382D"/>
    <w:pPr>
      <w:widowControl/>
      <w:autoSpaceDN/>
      <w:spacing w:before="240" w:after="180" w:line="240" w:lineRule="auto"/>
      <w:ind w:firstLine="0"/>
      <w:jc w:val="left"/>
      <w:textAlignment w:val="auto"/>
    </w:pPr>
    <w:rPr>
      <w:rFonts w:ascii="Arial" w:hAnsi="Arial" w:cs="Arial"/>
      <w:b/>
      <w:caps/>
      <w:color w:val="0070C0"/>
      <w:kern w:val="0"/>
      <w:sz w:val="24"/>
      <w:szCs w:val="28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5">
    <w:name w:val="S_Обычний подчёркнутый"/>
    <w:basedOn w:val="a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cs="Calibri"/>
      <w:i/>
      <w:kern w:val="0"/>
      <w:sz w:val="24"/>
      <w:szCs w:val="24"/>
      <w:u w:val="single"/>
      <w:lang w:eastAsia="ar-SA"/>
    </w:rPr>
  </w:style>
  <w:style w:type="paragraph" w:customStyle="1" w:styleId="1f2">
    <w:name w:val="Основной текст1"/>
    <w:basedOn w:val="a"/>
    <w:rsid w:val="00D7382D"/>
    <w:pPr>
      <w:widowControl/>
      <w:shd w:val="clear" w:color="auto" w:fill="FFFFFF"/>
      <w:autoSpaceDN/>
      <w:spacing w:line="274" w:lineRule="exact"/>
      <w:ind w:firstLine="0"/>
      <w:textAlignment w:val="auto"/>
    </w:pPr>
    <w:rPr>
      <w:rFonts w:cs="Calibri"/>
      <w:kern w:val="0"/>
      <w:sz w:val="20"/>
      <w:lang w:eastAsia="ar-SA"/>
    </w:rPr>
  </w:style>
  <w:style w:type="paragraph" w:customStyle="1" w:styleId="Bodytext101">
    <w:name w:val="Body text (10)1"/>
    <w:basedOn w:val="a"/>
    <w:rsid w:val="00D7382D"/>
    <w:pPr>
      <w:widowControl/>
      <w:shd w:val="clear" w:color="auto" w:fill="FFFFFF"/>
      <w:autoSpaceDN/>
      <w:spacing w:before="420" w:after="180" w:line="283" w:lineRule="exact"/>
      <w:ind w:hanging="1160"/>
      <w:textAlignment w:val="auto"/>
    </w:pPr>
    <w:rPr>
      <w:rFonts w:ascii="Arial Narrow" w:hAnsi="Arial Narrow" w:cs="Arial Narrow"/>
      <w:kern w:val="0"/>
      <w:sz w:val="21"/>
      <w:szCs w:val="21"/>
      <w:lang w:eastAsia="ar-SA"/>
    </w:rPr>
  </w:style>
  <w:style w:type="paragraph" w:customStyle="1" w:styleId="Bodytext1">
    <w:name w:val="Body text1"/>
    <w:basedOn w:val="a"/>
    <w:rsid w:val="00D7382D"/>
    <w:pPr>
      <w:widowControl/>
      <w:shd w:val="clear" w:color="auto" w:fill="FFFFFF"/>
      <w:autoSpaceDN/>
      <w:spacing w:after="180" w:line="298" w:lineRule="exact"/>
      <w:ind w:firstLine="0"/>
      <w:textAlignment w:val="auto"/>
    </w:pPr>
    <w:rPr>
      <w:rFonts w:ascii="Arial Unicode MS" w:eastAsia="Arial Unicode MS" w:hAnsi="Arial Unicode MS" w:cs="Arial Unicode MS"/>
      <w:kern w:val="0"/>
      <w:sz w:val="20"/>
      <w:lang w:eastAsia="ar-SA"/>
    </w:rPr>
  </w:style>
  <w:style w:type="paragraph" w:customStyle="1" w:styleId="311">
    <w:name w:val="Основной текст с отступом 31"/>
    <w:basedOn w:val="a"/>
    <w:rsid w:val="00D7382D"/>
    <w:pPr>
      <w:widowControl/>
      <w:autoSpaceDN/>
      <w:spacing w:after="120" w:line="360" w:lineRule="auto"/>
      <w:ind w:left="283" w:firstLine="0"/>
      <w:textAlignment w:val="auto"/>
    </w:pPr>
    <w:rPr>
      <w:rFonts w:eastAsia="Calibri" w:cs="Calibri"/>
      <w:bCs/>
      <w:kern w:val="0"/>
      <w:sz w:val="16"/>
      <w:szCs w:val="16"/>
      <w:lang w:val="x-none" w:eastAsia="ar-SA"/>
    </w:rPr>
  </w:style>
  <w:style w:type="paragraph" w:customStyle="1" w:styleId="44">
    <w:name w:val="Стиль 4"/>
    <w:basedOn w:val="4"/>
    <w:rsid w:val="00D7382D"/>
    <w:pPr>
      <w:keepLines/>
      <w:numPr>
        <w:ilvl w:val="0"/>
        <w:numId w:val="0"/>
      </w:numPr>
      <w:spacing w:before="200" w:after="0" w:line="360" w:lineRule="auto"/>
      <w:ind w:firstLine="709"/>
      <w:jc w:val="both"/>
    </w:pPr>
    <w:rPr>
      <w:rFonts w:cs="Calibri"/>
      <w:iCs/>
      <w:sz w:val="24"/>
      <w:szCs w:val="22"/>
      <w:lang w:val="x-none"/>
    </w:rPr>
  </w:style>
  <w:style w:type="paragraph" w:customStyle="1" w:styleId="afff5">
    <w:name w:val="Стиль"/>
    <w:rsid w:val="00D7382D"/>
    <w:pPr>
      <w:widowControl w:val="0"/>
      <w:suppressAutoHyphens/>
      <w:autoSpaceDE w:val="0"/>
    </w:pPr>
    <w:rPr>
      <w:rFonts w:eastAsia="Arial" w:cs="Calibri"/>
      <w:sz w:val="24"/>
      <w:szCs w:val="24"/>
      <w:lang w:eastAsia="ar-SA"/>
    </w:rPr>
  </w:style>
  <w:style w:type="paragraph" w:customStyle="1" w:styleId="ConsNonformat">
    <w:name w:val="ConsNonformat"/>
    <w:rsid w:val="00D7382D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afff6">
    <w:name w:val="Знак Знак Знак Знак Знак Знак"/>
    <w:basedOn w:val="a"/>
    <w:rsid w:val="00D7382D"/>
    <w:pPr>
      <w:widowControl/>
      <w:autoSpaceDN/>
      <w:spacing w:before="280" w:after="280" w:line="276" w:lineRule="auto"/>
      <w:ind w:firstLine="0"/>
      <w:jc w:val="left"/>
      <w:textAlignment w:val="auto"/>
    </w:pPr>
    <w:rPr>
      <w:rFonts w:ascii="Tahoma" w:eastAsia="Calibri" w:hAnsi="Tahoma" w:cs="Calibri"/>
      <w:kern w:val="0"/>
      <w:sz w:val="20"/>
      <w:lang w:val="en-US" w:eastAsia="ar-SA"/>
    </w:rPr>
  </w:style>
  <w:style w:type="paragraph" w:customStyle="1" w:styleId="1f3">
    <w:name w:val="Цитата1"/>
    <w:basedOn w:val="a"/>
    <w:rsid w:val="00D7382D"/>
    <w:pPr>
      <w:widowControl/>
      <w:autoSpaceDN/>
      <w:spacing w:line="240" w:lineRule="auto"/>
      <w:ind w:left="-567" w:right="-1" w:firstLine="567"/>
      <w:textAlignment w:val="auto"/>
    </w:pPr>
    <w:rPr>
      <w:rFonts w:cs="Calibri"/>
      <w:kern w:val="0"/>
      <w:sz w:val="28"/>
      <w:lang w:eastAsia="ar-SA"/>
    </w:rPr>
  </w:style>
  <w:style w:type="paragraph" w:customStyle="1" w:styleId="uni">
    <w:name w:val="uni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7">
    <w:name w:val="основной текст"/>
    <w:basedOn w:val="a"/>
    <w:rsid w:val="00D7382D"/>
    <w:pPr>
      <w:widowControl/>
      <w:autoSpaceDN/>
      <w:spacing w:after="120" w:line="240" w:lineRule="auto"/>
      <w:ind w:firstLine="851"/>
      <w:textAlignment w:val="auto"/>
    </w:pPr>
    <w:rPr>
      <w:rFonts w:ascii="Arial" w:hAnsi="Arial" w:cs="Calibri"/>
      <w:kern w:val="0"/>
      <w:sz w:val="28"/>
      <w:lang w:eastAsia="ar-SA"/>
    </w:rPr>
  </w:style>
  <w:style w:type="paragraph" w:customStyle="1" w:styleId="1f4">
    <w:name w:val="Текст примечания1"/>
    <w:basedOn w:val="a"/>
    <w:rsid w:val="00D7382D"/>
    <w:pPr>
      <w:widowControl/>
      <w:autoSpaceDN/>
      <w:spacing w:line="360" w:lineRule="auto"/>
      <w:ind w:firstLine="680"/>
      <w:textAlignment w:val="auto"/>
    </w:pPr>
    <w:rPr>
      <w:rFonts w:cs="Calibri"/>
      <w:kern w:val="0"/>
      <w:sz w:val="20"/>
      <w:lang w:eastAsia="ar-SA"/>
    </w:rPr>
  </w:style>
  <w:style w:type="paragraph" w:customStyle="1" w:styleId="Char">
    <w:name w:val="Char Знак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ascii="Tahoma" w:hAnsi="Tahoma" w:cs="Calibri"/>
      <w:kern w:val="0"/>
      <w:sz w:val="20"/>
      <w:lang w:val="en-US" w:eastAsia="ar-SA"/>
    </w:rPr>
  </w:style>
  <w:style w:type="paragraph" w:customStyle="1" w:styleId="1f5">
    <w:name w:val="_ЗАГОЛОВОК 1"/>
    <w:basedOn w:val="a"/>
    <w:rsid w:val="00D7382D"/>
    <w:pPr>
      <w:keepNext/>
      <w:pageBreakBefore/>
      <w:widowControl/>
      <w:autoSpaceDN/>
      <w:spacing w:before="120" w:line="360" w:lineRule="auto"/>
      <w:ind w:firstLine="0"/>
      <w:textAlignment w:val="auto"/>
    </w:pPr>
    <w:rPr>
      <w:rFonts w:ascii="Arial" w:hAnsi="Arial" w:cs="Arial"/>
      <w:b/>
      <w:bCs/>
      <w:caps/>
      <w:kern w:val="0"/>
      <w:sz w:val="28"/>
      <w:szCs w:val="32"/>
      <w:lang w:eastAsia="ar-SA"/>
    </w:rPr>
  </w:style>
  <w:style w:type="paragraph" w:customStyle="1" w:styleId="afff8">
    <w:name w:val="Штамп"/>
    <w:basedOn w:val="a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ascii="ГОСТ тип А" w:hAnsi="ГОСТ тип А" w:cs="Calibri"/>
      <w:i/>
      <w:kern w:val="0"/>
      <w:sz w:val="18"/>
      <w:lang w:eastAsia="ar-SA"/>
    </w:rPr>
  </w:style>
  <w:style w:type="paragraph" w:customStyle="1" w:styleId="1f6">
    <w:name w:val="Абзац списка1"/>
    <w:basedOn w:val="a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msolistparagraph0">
    <w:name w:val="msolistparagraph"/>
    <w:basedOn w:val="a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ascii="Calibri" w:eastAsia="Calibri" w:hAnsi="Calibri" w:cs="Calibri"/>
      <w:kern w:val="0"/>
      <w:sz w:val="22"/>
      <w:szCs w:val="22"/>
      <w:lang w:eastAsia="ar-SA"/>
    </w:rPr>
  </w:style>
  <w:style w:type="paragraph" w:customStyle="1" w:styleId="xl65">
    <w:name w:val="xl65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6">
    <w:name w:val="xl66"/>
    <w:basedOn w:val="a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7">
    <w:name w:val="xl67"/>
    <w:basedOn w:val="a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8">
    <w:name w:val="xl68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9">
    <w:name w:val="xl69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0">
    <w:name w:val="xl70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1">
    <w:name w:val="xl71"/>
    <w:basedOn w:val="a"/>
    <w:rsid w:val="00D7382D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2">
    <w:name w:val="xl72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3">
    <w:name w:val="xl73"/>
    <w:basedOn w:val="a"/>
    <w:rsid w:val="00D7382D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4">
    <w:name w:val="xl74"/>
    <w:basedOn w:val="a"/>
    <w:rsid w:val="00D7382D"/>
    <w:pPr>
      <w:widowControl/>
      <w:pBdr>
        <w:top w:val="single" w:sz="8" w:space="0" w:color="000000"/>
        <w:lef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5">
    <w:name w:val="xl75"/>
    <w:basedOn w:val="a"/>
    <w:rsid w:val="00D7382D"/>
    <w:pPr>
      <w:widowControl/>
      <w:pBdr>
        <w:left w:val="single" w:sz="8" w:space="0" w:color="000000"/>
        <w:bottom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6">
    <w:name w:val="xl76"/>
    <w:basedOn w:val="a"/>
    <w:rsid w:val="00D7382D"/>
    <w:pPr>
      <w:widowControl/>
      <w:pBdr>
        <w:top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7">
    <w:name w:val="xl77"/>
    <w:basedOn w:val="a"/>
    <w:rsid w:val="00D7382D"/>
    <w:pPr>
      <w:widowControl/>
      <w:pBdr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8">
    <w:name w:val="xl78"/>
    <w:basedOn w:val="a"/>
    <w:rsid w:val="00D7382D"/>
    <w:pPr>
      <w:widowControl/>
      <w:pBdr>
        <w:top w:val="single" w:sz="8" w:space="0" w:color="000000"/>
        <w:left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9">
    <w:name w:val="xl79"/>
    <w:basedOn w:val="a"/>
    <w:rsid w:val="00D7382D"/>
    <w:pPr>
      <w:widowControl/>
      <w:pBdr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80">
    <w:name w:val="xl80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1">
    <w:name w:val="xl81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2">
    <w:name w:val="xl82"/>
    <w:basedOn w:val="a"/>
    <w:rsid w:val="00D7382D"/>
    <w:pPr>
      <w:widowControl/>
      <w:pBdr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3">
    <w:name w:val="xl83"/>
    <w:basedOn w:val="a"/>
    <w:rsid w:val="00D7382D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4">
    <w:name w:val="xl84"/>
    <w:basedOn w:val="a"/>
    <w:rsid w:val="00D7382D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5">
    <w:name w:val="xl85"/>
    <w:basedOn w:val="a"/>
    <w:rsid w:val="00D7382D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styleId="51">
    <w:name w:val="toc 5"/>
    <w:basedOn w:val="1a"/>
    <w:rsid w:val="00D7382D"/>
    <w:pPr>
      <w:tabs>
        <w:tab w:val="right" w:leader="dot" w:pos="8506"/>
      </w:tabs>
      <w:spacing w:line="360" w:lineRule="auto"/>
      <w:ind w:left="1132"/>
      <w:jc w:val="both"/>
    </w:pPr>
    <w:rPr>
      <w:rFonts w:ascii="Arial" w:eastAsia="Calibri" w:hAnsi="Arial" w:cs="Mangal"/>
      <w:sz w:val="24"/>
      <w:szCs w:val="22"/>
    </w:rPr>
  </w:style>
  <w:style w:type="paragraph" w:styleId="61">
    <w:name w:val="toc 6"/>
    <w:basedOn w:val="1a"/>
    <w:rsid w:val="00D7382D"/>
    <w:pPr>
      <w:tabs>
        <w:tab w:val="right" w:leader="dot" w:pos="8223"/>
      </w:tabs>
      <w:spacing w:line="360" w:lineRule="auto"/>
      <w:ind w:left="1415"/>
      <w:jc w:val="both"/>
    </w:pPr>
    <w:rPr>
      <w:rFonts w:ascii="Arial" w:eastAsia="Calibri" w:hAnsi="Arial" w:cs="Mangal"/>
      <w:sz w:val="24"/>
      <w:szCs w:val="22"/>
    </w:rPr>
  </w:style>
  <w:style w:type="paragraph" w:styleId="71">
    <w:name w:val="toc 7"/>
    <w:basedOn w:val="1a"/>
    <w:rsid w:val="00D7382D"/>
    <w:pPr>
      <w:tabs>
        <w:tab w:val="right" w:leader="dot" w:pos="7940"/>
      </w:tabs>
      <w:spacing w:line="360" w:lineRule="auto"/>
      <w:ind w:left="1698"/>
      <w:jc w:val="both"/>
    </w:pPr>
    <w:rPr>
      <w:rFonts w:ascii="Arial" w:eastAsia="Calibri" w:hAnsi="Arial" w:cs="Mangal"/>
      <w:sz w:val="24"/>
      <w:szCs w:val="22"/>
    </w:rPr>
  </w:style>
  <w:style w:type="paragraph" w:styleId="81">
    <w:name w:val="toc 8"/>
    <w:basedOn w:val="1a"/>
    <w:rsid w:val="00D7382D"/>
    <w:pPr>
      <w:tabs>
        <w:tab w:val="right" w:leader="dot" w:pos="7657"/>
      </w:tabs>
      <w:spacing w:line="360" w:lineRule="auto"/>
      <w:ind w:left="1981"/>
      <w:jc w:val="both"/>
    </w:pPr>
    <w:rPr>
      <w:rFonts w:ascii="Arial" w:eastAsia="Calibri" w:hAnsi="Arial" w:cs="Mangal"/>
      <w:sz w:val="24"/>
      <w:szCs w:val="22"/>
    </w:rPr>
  </w:style>
  <w:style w:type="paragraph" w:styleId="91">
    <w:name w:val="toc 9"/>
    <w:basedOn w:val="1a"/>
    <w:rsid w:val="00D7382D"/>
    <w:pPr>
      <w:tabs>
        <w:tab w:val="right" w:leader="dot" w:pos="7374"/>
      </w:tabs>
      <w:spacing w:line="360" w:lineRule="auto"/>
      <w:ind w:left="2264"/>
      <w:jc w:val="both"/>
    </w:pPr>
    <w:rPr>
      <w:rFonts w:ascii="Arial" w:eastAsia="Calibri" w:hAnsi="Arial" w:cs="Mangal"/>
      <w:sz w:val="24"/>
      <w:szCs w:val="22"/>
    </w:rPr>
  </w:style>
  <w:style w:type="paragraph" w:customStyle="1" w:styleId="100">
    <w:name w:val="Оглавление 10"/>
    <w:basedOn w:val="1a"/>
    <w:rsid w:val="00D7382D"/>
    <w:pPr>
      <w:tabs>
        <w:tab w:val="right" w:leader="dot" w:pos="7091"/>
      </w:tabs>
      <w:spacing w:line="360" w:lineRule="auto"/>
      <w:ind w:left="2547"/>
      <w:jc w:val="both"/>
    </w:pPr>
    <w:rPr>
      <w:rFonts w:ascii="Arial" w:eastAsia="Calibri" w:hAnsi="Arial" w:cs="Mangal"/>
      <w:sz w:val="24"/>
      <w:szCs w:val="22"/>
    </w:rPr>
  </w:style>
  <w:style w:type="paragraph" w:styleId="afff9">
    <w:name w:val="Block Text"/>
    <w:basedOn w:val="a"/>
    <w:unhideWhenUsed/>
    <w:rsid w:val="00D7382D"/>
    <w:pPr>
      <w:widowControl/>
      <w:tabs>
        <w:tab w:val="left" w:pos="1418"/>
      </w:tabs>
      <w:suppressAutoHyphens w:val="0"/>
      <w:overflowPunct w:val="0"/>
      <w:autoSpaceDE w:val="0"/>
      <w:adjustRightInd w:val="0"/>
      <w:spacing w:line="240" w:lineRule="auto"/>
      <w:ind w:left="660" w:right="-143" w:firstLine="0"/>
      <w:jc w:val="left"/>
      <w:textAlignment w:val="auto"/>
    </w:pPr>
    <w:rPr>
      <w:kern w:val="0"/>
      <w:sz w:val="24"/>
      <w:szCs w:val="24"/>
    </w:rPr>
  </w:style>
  <w:style w:type="character" w:customStyle="1" w:styleId="apple-converted-space">
    <w:name w:val="apple-converted-space"/>
    <w:rsid w:val="00D7382D"/>
  </w:style>
  <w:style w:type="paragraph" w:customStyle="1" w:styleId="afffa">
    <w:name w:val="П.З."/>
    <w:basedOn w:val="a"/>
    <w:link w:val="afffb"/>
    <w:uiPriority w:val="99"/>
    <w:rsid w:val="00D7382D"/>
    <w:pPr>
      <w:widowControl/>
      <w:suppressAutoHyphens w:val="0"/>
      <w:autoSpaceDN/>
      <w:spacing w:line="240" w:lineRule="auto"/>
      <w:ind w:firstLine="851"/>
      <w:jc w:val="left"/>
      <w:textAlignment w:val="auto"/>
    </w:pPr>
    <w:rPr>
      <w:rFonts w:ascii="Calibri" w:hAnsi="Calibri"/>
      <w:kern w:val="0"/>
      <w:sz w:val="24"/>
      <w:szCs w:val="28"/>
      <w:lang w:val="x-none" w:eastAsia="x-none"/>
    </w:rPr>
  </w:style>
  <w:style w:type="character" w:customStyle="1" w:styleId="afffb">
    <w:name w:val="П.З. Знак"/>
    <w:link w:val="afffa"/>
    <w:uiPriority w:val="99"/>
    <w:locked/>
    <w:rsid w:val="00D7382D"/>
    <w:rPr>
      <w:rFonts w:ascii="Calibri" w:eastAsia="Times New Roman" w:hAnsi="Calibri" w:cs="Times New Roman"/>
      <w:sz w:val="24"/>
      <w:szCs w:val="28"/>
      <w:lang w:val="x-none" w:eastAsia="x-none"/>
    </w:rPr>
  </w:style>
  <w:style w:type="character" w:customStyle="1" w:styleId="FontStyle112">
    <w:name w:val="Font Style112"/>
    <w:uiPriority w:val="99"/>
    <w:rsid w:val="00D7382D"/>
    <w:rPr>
      <w:rFonts w:ascii="Times New Roman" w:hAnsi="Times New Roman" w:cs="Times New Roman"/>
      <w:sz w:val="20"/>
      <w:szCs w:val="20"/>
    </w:rPr>
  </w:style>
  <w:style w:type="character" w:customStyle="1" w:styleId="62">
    <w:name w:val="Основной текст6"/>
    <w:rsid w:val="00D738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Default">
    <w:name w:val="Default"/>
    <w:rsid w:val="00D7382D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db9fe9049761426654245bb2dd862eecmsonormal">
    <w:name w:val="db9fe9049761426654245bb2dd862eecmsonormal"/>
    <w:basedOn w:val="a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oqoid">
    <w:name w:val="_oqoid"/>
    <w:rsid w:val="00D7382D"/>
  </w:style>
  <w:style w:type="character" w:customStyle="1" w:styleId="tluih8">
    <w:name w:val="_tluih8"/>
    <w:rsid w:val="00D7382D"/>
  </w:style>
  <w:style w:type="character" w:customStyle="1" w:styleId="6vzrncr">
    <w:name w:val="_6vzrncr"/>
    <w:rsid w:val="00D7382D"/>
  </w:style>
  <w:style w:type="character" w:customStyle="1" w:styleId="er2xx9">
    <w:name w:val="_er2xx9"/>
    <w:rsid w:val="00D7382D"/>
  </w:style>
  <w:style w:type="character" w:customStyle="1" w:styleId="afffc">
    <w:name w:val="Цветовое выделение"/>
    <w:uiPriority w:val="99"/>
    <w:rsid w:val="00D7382D"/>
    <w:rPr>
      <w:b/>
      <w:color w:val="26282F"/>
    </w:rPr>
  </w:style>
  <w:style w:type="paragraph" w:customStyle="1" w:styleId="afffd">
    <w:name w:val="Комментарий"/>
    <w:basedOn w:val="a"/>
    <w:next w:val="a"/>
    <w:uiPriority w:val="99"/>
    <w:rsid w:val="00D7382D"/>
    <w:pPr>
      <w:suppressAutoHyphens w:val="0"/>
      <w:autoSpaceDE w:val="0"/>
      <w:adjustRightInd w:val="0"/>
      <w:spacing w:before="75" w:line="240" w:lineRule="auto"/>
      <w:ind w:left="170" w:firstLine="0"/>
      <w:textAlignment w:val="auto"/>
    </w:pPr>
    <w:rPr>
      <w:rFonts w:ascii="Times New Roman CYR" w:hAnsi="Times New Roman CYR" w:cs="Times New Roman CYR"/>
      <w:color w:val="353842"/>
      <w:kern w:val="0"/>
      <w:sz w:val="24"/>
      <w:szCs w:val="24"/>
      <w:shd w:val="clear" w:color="auto" w:fill="F0F0F0"/>
    </w:rPr>
  </w:style>
  <w:style w:type="paragraph" w:customStyle="1" w:styleId="afffe">
    <w:name w:val="Информация о версии"/>
    <w:basedOn w:val="afffd"/>
    <w:next w:val="a"/>
    <w:uiPriority w:val="99"/>
    <w:rsid w:val="00D7382D"/>
    <w:rPr>
      <w:i/>
      <w:iCs/>
    </w:rPr>
  </w:style>
  <w:style w:type="paragraph" w:customStyle="1" w:styleId="affff">
    <w:name w:val="Нормальный (таблица)"/>
    <w:basedOn w:val="a"/>
    <w:next w:val="a"/>
    <w:uiPriority w:val="99"/>
    <w:rsid w:val="00D7382D"/>
    <w:pPr>
      <w:suppressAutoHyphens w:val="0"/>
      <w:autoSpaceDE w:val="0"/>
      <w:adjustRightInd w:val="0"/>
      <w:spacing w:line="240" w:lineRule="auto"/>
      <w:ind w:firstLine="0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affff0">
    <w:name w:val="Прижатый влево"/>
    <w:basedOn w:val="a"/>
    <w:next w:val="a"/>
    <w:uiPriority w:val="99"/>
    <w:rsid w:val="00D7382D"/>
    <w:pPr>
      <w:suppressAutoHyphens w:val="0"/>
      <w:autoSpaceDE w:val="0"/>
      <w:adjustRightInd w:val="0"/>
      <w:spacing w:line="240" w:lineRule="auto"/>
      <w:ind w:firstLine="0"/>
      <w:jc w:val="left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Twordnaim">
    <w:name w:val="Tword_naim"/>
    <w:basedOn w:val="a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 w:cs="Arial"/>
      <w:i/>
      <w:kern w:val="0"/>
      <w:sz w:val="28"/>
      <w:szCs w:val="28"/>
    </w:rPr>
  </w:style>
  <w:style w:type="paragraph" w:customStyle="1" w:styleId="Twordizme">
    <w:name w:val="Tword_izme"/>
    <w:basedOn w:val="a"/>
    <w:link w:val="Twordizm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kern w:val="0"/>
      <w:sz w:val="18"/>
      <w:szCs w:val="24"/>
    </w:rPr>
  </w:style>
  <w:style w:type="character" w:customStyle="1" w:styleId="TwordizmeChar">
    <w:name w:val="Tword_izme Char"/>
    <w:link w:val="Twordizme"/>
    <w:rsid w:val="00D7382D"/>
    <w:rPr>
      <w:rFonts w:ascii="ISOCPEUR" w:eastAsia="Times New Roman" w:hAnsi="ISOCPEUR" w:cs="Times New Roman"/>
      <w:sz w:val="18"/>
      <w:szCs w:val="24"/>
    </w:rPr>
  </w:style>
  <w:style w:type="paragraph" w:customStyle="1" w:styleId="Twordfami">
    <w:name w:val="Tword_fami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 w:cs="Arial"/>
      <w:i/>
      <w:kern w:val="0"/>
      <w:sz w:val="22"/>
    </w:rPr>
  </w:style>
  <w:style w:type="paragraph" w:customStyle="1" w:styleId="Tworddate">
    <w:name w:val="Tword_date"/>
    <w:basedOn w:val="a"/>
    <w:link w:val="Tworddat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i/>
      <w:kern w:val="0"/>
      <w:sz w:val="16"/>
      <w:szCs w:val="24"/>
    </w:rPr>
  </w:style>
  <w:style w:type="character" w:customStyle="1" w:styleId="TworddateChar">
    <w:name w:val="Tword_date Char"/>
    <w:link w:val="Tworddate"/>
    <w:rsid w:val="00D7382D"/>
    <w:rPr>
      <w:rFonts w:ascii="ISOCPEUR" w:eastAsia="Times New Roman" w:hAnsi="ISOCPEUR" w:cs="Times New Roman"/>
      <w:i/>
      <w:sz w:val="16"/>
      <w:szCs w:val="24"/>
    </w:rPr>
  </w:style>
  <w:style w:type="paragraph" w:customStyle="1" w:styleId="Twordnormal">
    <w:name w:val="Tword_normal"/>
    <w:basedOn w:val="a"/>
    <w:link w:val="Twordnormal0"/>
    <w:rsid w:val="00D7382D"/>
    <w:pPr>
      <w:widowControl/>
      <w:suppressAutoHyphens w:val="0"/>
      <w:autoSpaceDN/>
      <w:spacing w:line="240" w:lineRule="auto"/>
      <w:ind w:firstLine="709"/>
      <w:textAlignment w:val="auto"/>
    </w:pPr>
    <w:rPr>
      <w:rFonts w:ascii="ISOCPEUR" w:hAnsi="ISOCPEUR"/>
      <w:i/>
      <w:kern w:val="0"/>
      <w:sz w:val="28"/>
      <w:szCs w:val="24"/>
    </w:rPr>
  </w:style>
  <w:style w:type="character" w:customStyle="1" w:styleId="Twordnormal0">
    <w:name w:val="Tword_normal Знак"/>
    <w:link w:val="Twordnormal"/>
    <w:rsid w:val="00D7382D"/>
    <w:rPr>
      <w:rFonts w:ascii="ISOCPEUR" w:eastAsia="Times New Roman" w:hAnsi="ISOCPEUR" w:cs="Times New Roman"/>
      <w:i/>
      <w:sz w:val="28"/>
      <w:szCs w:val="24"/>
    </w:rPr>
  </w:style>
  <w:style w:type="paragraph" w:customStyle="1" w:styleId="Twordaddfieldheads">
    <w:name w:val="Tword_add_field_heads"/>
    <w:basedOn w:val="a"/>
    <w:rsid w:val="00D7382D"/>
    <w:pPr>
      <w:suppressAutoHyphens w:val="0"/>
      <w:autoSpaceDN/>
      <w:adjustRightInd w:val="0"/>
      <w:spacing w:line="240" w:lineRule="auto"/>
      <w:ind w:firstLine="0"/>
      <w:jc w:val="center"/>
    </w:pPr>
    <w:rPr>
      <w:rFonts w:ascii="ISOCPEUR" w:hAnsi="ISOCPEUR" w:cs="Arial"/>
      <w:i/>
      <w:kern w:val="0"/>
      <w:sz w:val="22"/>
    </w:rPr>
  </w:style>
  <w:style w:type="paragraph" w:customStyle="1" w:styleId="TwordLRhead">
    <w:name w:val="Tword_LR_head"/>
    <w:basedOn w:val="a"/>
    <w:rsid w:val="00D7382D"/>
    <w:pPr>
      <w:suppressAutoHyphens w:val="0"/>
      <w:autoSpaceDN/>
      <w:adjustRightInd w:val="0"/>
      <w:spacing w:line="480" w:lineRule="auto"/>
      <w:ind w:firstLine="0"/>
      <w:jc w:val="center"/>
    </w:pPr>
    <w:rPr>
      <w:rFonts w:ascii="ISOCPEUR" w:hAnsi="ISOCPEUR"/>
      <w:i/>
      <w:kern w:val="0"/>
      <w:szCs w:val="24"/>
    </w:rPr>
  </w:style>
  <w:style w:type="paragraph" w:customStyle="1" w:styleId="affff1">
    <w:name w:val="Текст записки"/>
    <w:basedOn w:val="Twordnaim"/>
    <w:rsid w:val="00D7382D"/>
    <w:pPr>
      <w:ind w:firstLine="851"/>
      <w:jc w:val="both"/>
    </w:pPr>
    <w:rPr>
      <w:rFonts w:cs="Times New Roman"/>
      <w:i w:val="0"/>
      <w:szCs w:val="20"/>
    </w:rPr>
  </w:style>
  <w:style w:type="paragraph" w:customStyle="1" w:styleId="affff2">
    <w:name w:val="Текст таблицы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/>
      <w:kern w:val="0"/>
      <w:sz w:val="28"/>
      <w:szCs w:val="28"/>
    </w:rPr>
  </w:style>
  <w:style w:type="paragraph" w:customStyle="1" w:styleId="affff3">
    <w:name w:val="_Текст записки + полужирный"/>
    <w:basedOn w:val="affff1"/>
    <w:rsid w:val="00D7382D"/>
    <w:rPr>
      <w:b/>
      <w:bCs/>
    </w:rPr>
  </w:style>
  <w:style w:type="paragraph" w:styleId="affff4">
    <w:name w:val="Document Map"/>
    <w:basedOn w:val="a"/>
    <w:link w:val="affff5"/>
    <w:semiHidden/>
    <w:rsid w:val="00D7382D"/>
    <w:pPr>
      <w:widowControl/>
      <w:shd w:val="clear" w:color="auto" w:fill="000080"/>
      <w:suppressAutoHyphens w:val="0"/>
      <w:autoSpaceDN/>
      <w:spacing w:line="240" w:lineRule="auto"/>
      <w:ind w:firstLine="0"/>
      <w:jc w:val="left"/>
      <w:textAlignment w:val="auto"/>
    </w:pPr>
    <w:rPr>
      <w:rFonts w:ascii="Tahoma" w:hAnsi="Tahoma" w:cs="Tahoma"/>
      <w:kern w:val="0"/>
      <w:sz w:val="20"/>
    </w:rPr>
  </w:style>
  <w:style w:type="character" w:customStyle="1" w:styleId="affff5">
    <w:name w:val="Схема документа Знак"/>
    <w:link w:val="affff4"/>
    <w:semiHidden/>
    <w:rsid w:val="00D7382D"/>
    <w:rPr>
      <w:rFonts w:ascii="Tahoma" w:eastAsia="Times New Roman" w:hAnsi="Tahoma"/>
      <w:shd w:val="clear" w:color="auto" w:fill="000080"/>
    </w:rPr>
  </w:style>
  <w:style w:type="paragraph" w:customStyle="1" w:styleId="affff6">
    <w:name w:val="Чертежный"/>
    <w:rsid w:val="00D7382D"/>
    <w:pPr>
      <w:jc w:val="both"/>
    </w:pPr>
    <w:rPr>
      <w:rFonts w:ascii="ISOCPEUR" w:eastAsia="Times New Roman" w:hAnsi="ISOCPEUR" w:cs="Times New Roman"/>
      <w:i/>
      <w:sz w:val="28"/>
      <w:lang w:val="uk-UA"/>
    </w:rPr>
  </w:style>
  <w:style w:type="paragraph" w:customStyle="1" w:styleId="Betreffzeile">
    <w:name w:val="Betreffzeile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kern w:val="0"/>
      <w:sz w:val="20"/>
      <w:lang w:val="de-DE"/>
    </w:rPr>
  </w:style>
  <w:style w:type="paragraph" w:styleId="2d">
    <w:name w:val="List 2"/>
    <w:basedOn w:val="a"/>
    <w:rsid w:val="00D7382D"/>
    <w:pPr>
      <w:widowControl/>
      <w:suppressAutoHyphens w:val="0"/>
      <w:autoSpaceDN/>
      <w:spacing w:line="240" w:lineRule="auto"/>
      <w:ind w:left="720" w:hanging="360"/>
      <w:jc w:val="left"/>
      <w:textAlignment w:val="auto"/>
    </w:pPr>
    <w:rPr>
      <w:kern w:val="0"/>
      <w:sz w:val="20"/>
      <w:lang w:val="en-US"/>
    </w:rPr>
  </w:style>
  <w:style w:type="paragraph" w:styleId="35">
    <w:name w:val="Body Text Indent 3"/>
    <w:basedOn w:val="a"/>
    <w:link w:val="312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rFonts w:ascii="Arial" w:hAnsi="Arial"/>
      <w:kern w:val="0"/>
      <w:sz w:val="16"/>
      <w:szCs w:val="16"/>
      <w:lang w:val="en-AU"/>
    </w:rPr>
  </w:style>
  <w:style w:type="character" w:customStyle="1" w:styleId="312">
    <w:name w:val="Основной текст с отступом 3 Знак1"/>
    <w:link w:val="35"/>
    <w:rsid w:val="00D7382D"/>
    <w:rPr>
      <w:rFonts w:ascii="Arial" w:eastAsia="Times New Roman" w:hAnsi="Arial" w:cs="Times New Roman"/>
      <w:sz w:val="16"/>
      <w:szCs w:val="16"/>
      <w:lang w:val="en-AU"/>
    </w:rPr>
  </w:style>
  <w:style w:type="paragraph" w:styleId="2e">
    <w:name w:val="Body Text 2"/>
    <w:basedOn w:val="a"/>
    <w:link w:val="213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b/>
      <w:bCs/>
      <w:kern w:val="0"/>
      <w:sz w:val="24"/>
    </w:rPr>
  </w:style>
  <w:style w:type="character" w:customStyle="1" w:styleId="213">
    <w:name w:val="Основной текст 2 Знак1"/>
    <w:link w:val="2e"/>
    <w:rsid w:val="00D7382D"/>
    <w:rPr>
      <w:rFonts w:ascii="Arial" w:eastAsia="Times New Roman" w:hAnsi="Arial" w:cs="Times New Roman"/>
      <w:b/>
      <w:bCs/>
      <w:sz w:val="24"/>
    </w:rPr>
  </w:style>
  <w:style w:type="paragraph" w:customStyle="1" w:styleId="Iniiaiieoaeno">
    <w:name w:val="Iniiaiie oaeno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4"/>
    </w:rPr>
  </w:style>
  <w:style w:type="paragraph" w:customStyle="1" w:styleId="63">
    <w:name w:val="заголовок 6"/>
    <w:basedOn w:val="a"/>
    <w:next w:val="a"/>
    <w:rsid w:val="00D7382D"/>
    <w:pPr>
      <w:keepNext/>
      <w:suppressAutoHyphens w:val="0"/>
      <w:autoSpaceDN/>
      <w:spacing w:line="240" w:lineRule="auto"/>
      <w:ind w:firstLine="0"/>
      <w:textAlignment w:val="auto"/>
    </w:pPr>
    <w:rPr>
      <w:rFonts w:ascii="Arial" w:hAnsi="Arial"/>
      <w:kern w:val="0"/>
      <w:sz w:val="24"/>
      <w:lang w:val="en-GB"/>
    </w:rPr>
  </w:style>
  <w:style w:type="paragraph" w:customStyle="1" w:styleId="1f7">
    <w:name w:val="заголовок 1"/>
    <w:basedOn w:val="a"/>
    <w:next w:val="a"/>
    <w:rsid w:val="00D7382D"/>
    <w:pPr>
      <w:keepNext/>
      <w:suppressAutoHyphens w:val="0"/>
      <w:autoSpaceDN/>
      <w:spacing w:line="-400" w:lineRule="auto"/>
      <w:ind w:firstLine="0"/>
      <w:jc w:val="left"/>
      <w:textAlignment w:val="auto"/>
    </w:pPr>
    <w:rPr>
      <w:rFonts w:ascii="Arial" w:hAnsi="Arial"/>
      <w:kern w:val="0"/>
      <w:sz w:val="24"/>
    </w:rPr>
  </w:style>
  <w:style w:type="paragraph" w:styleId="36">
    <w:name w:val="Body Text 3"/>
    <w:basedOn w:val="a"/>
    <w:link w:val="313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kern w:val="0"/>
      <w:sz w:val="28"/>
      <w:szCs w:val="24"/>
    </w:rPr>
  </w:style>
  <w:style w:type="character" w:customStyle="1" w:styleId="313">
    <w:name w:val="Основной текст 3 Знак1"/>
    <w:link w:val="36"/>
    <w:rsid w:val="00D7382D"/>
    <w:rPr>
      <w:rFonts w:eastAsia="Times New Roman" w:cs="Times New Roman"/>
      <w:sz w:val="28"/>
      <w:szCs w:val="24"/>
    </w:rPr>
  </w:style>
  <w:style w:type="paragraph" w:customStyle="1" w:styleId="45">
    <w:name w:val="çàãîëîâîê 4"/>
    <w:basedOn w:val="a"/>
    <w:next w:val="a"/>
    <w:rsid w:val="00D7382D"/>
    <w:pPr>
      <w:keepNext/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kern w:val="0"/>
      <w:sz w:val="28"/>
    </w:rPr>
  </w:style>
  <w:style w:type="paragraph" w:customStyle="1" w:styleId="affff7">
    <w:name w:val="òàáëèöà"/>
    <w:rsid w:val="00D7382D"/>
    <w:pPr>
      <w:spacing w:before="60" w:after="60"/>
      <w:jc w:val="center"/>
    </w:pPr>
    <w:rPr>
      <w:rFonts w:ascii="Arial" w:eastAsia="Times New Roman" w:hAnsi="Arial" w:cs="Times New Roman"/>
    </w:rPr>
  </w:style>
  <w:style w:type="paragraph" w:customStyle="1" w:styleId="Text1">
    <w:name w:val="Text 1"/>
    <w:basedOn w:val="a"/>
    <w:rsid w:val="00D7382D"/>
    <w:pPr>
      <w:widowControl/>
      <w:suppressAutoHyphens w:val="0"/>
      <w:autoSpaceDN/>
      <w:spacing w:before="120" w:line="240" w:lineRule="auto"/>
      <w:ind w:firstLine="0"/>
      <w:textAlignment w:val="auto"/>
    </w:pPr>
    <w:rPr>
      <w:rFonts w:ascii="Arial" w:hAnsi="Arial"/>
      <w:kern w:val="0"/>
      <w:sz w:val="24"/>
      <w:lang w:val="de-DE"/>
    </w:rPr>
  </w:style>
  <w:style w:type="paragraph" w:customStyle="1" w:styleId="Kursiv">
    <w:name w:val="Kursiv"/>
    <w:basedOn w:val="a"/>
    <w:rsid w:val="00D7382D"/>
    <w:pPr>
      <w:widowControl/>
      <w:suppressAutoHyphens w:val="0"/>
      <w:autoSpaceDN/>
      <w:spacing w:line="240" w:lineRule="auto"/>
      <w:ind w:firstLine="0"/>
      <w:textAlignment w:val="auto"/>
    </w:pPr>
    <w:rPr>
      <w:rFonts w:ascii="Arial" w:hAnsi="Arial"/>
      <w:i/>
      <w:kern w:val="0"/>
      <w:sz w:val="24"/>
      <w:lang w:val="de-DE"/>
    </w:rPr>
  </w:style>
  <w:style w:type="paragraph" w:styleId="affff8">
    <w:name w:val="List Bullet"/>
    <w:basedOn w:val="a"/>
    <w:autoRedefine/>
    <w:rsid w:val="00D7382D"/>
    <w:pPr>
      <w:widowControl/>
      <w:tabs>
        <w:tab w:val="num" w:pos="360"/>
      </w:tabs>
      <w:suppressAutoHyphens w:val="0"/>
      <w:autoSpaceDN/>
      <w:spacing w:line="240" w:lineRule="auto"/>
      <w:ind w:left="357" w:hanging="357"/>
      <w:textAlignment w:val="auto"/>
    </w:pPr>
    <w:rPr>
      <w:rFonts w:ascii="Arial" w:hAnsi="Arial"/>
      <w:kern w:val="0"/>
      <w:sz w:val="24"/>
    </w:rPr>
  </w:style>
  <w:style w:type="paragraph" w:customStyle="1" w:styleId="affff9">
    <w:name w:val="Абзац основной"/>
    <w:basedOn w:val="a"/>
    <w:rsid w:val="00D7382D"/>
    <w:pPr>
      <w:widowControl/>
      <w:suppressAutoHyphens w:val="0"/>
      <w:autoSpaceDN/>
      <w:spacing w:after="120" w:line="360" w:lineRule="auto"/>
      <w:ind w:firstLine="567"/>
      <w:textAlignment w:val="auto"/>
    </w:pPr>
    <w:rPr>
      <w:kern w:val="0"/>
      <w:sz w:val="24"/>
      <w:szCs w:val="24"/>
    </w:rPr>
  </w:style>
  <w:style w:type="paragraph" w:customStyle="1" w:styleId="BodyText21">
    <w:name w:val="Body Text 21"/>
    <w:basedOn w:val="a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</w:rPr>
  </w:style>
  <w:style w:type="paragraph" w:customStyle="1" w:styleId="37">
    <w:name w:val="Основной текст3"/>
    <w:basedOn w:val="a"/>
    <w:link w:val="38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  <w:szCs w:val="24"/>
    </w:rPr>
  </w:style>
  <w:style w:type="character" w:customStyle="1" w:styleId="38">
    <w:name w:val="Основной текст3 Знак"/>
    <w:link w:val="37"/>
    <w:rsid w:val="00D7382D"/>
    <w:rPr>
      <w:rFonts w:eastAsia="Times New Roman" w:cs="Times New Roman"/>
      <w:sz w:val="24"/>
      <w:szCs w:val="24"/>
    </w:rPr>
  </w:style>
  <w:style w:type="paragraph" w:customStyle="1" w:styleId="52">
    <w:name w:val="Основной текст5 Знак"/>
    <w:basedOn w:val="af5"/>
    <w:link w:val="53"/>
    <w:rsid w:val="00D738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53">
    <w:name w:val="Основной текст5 Знак Знак"/>
    <w:link w:val="52"/>
    <w:rsid w:val="00D7382D"/>
    <w:rPr>
      <w:rFonts w:eastAsia="Times New Roman" w:cs="Times New Roman"/>
      <w:sz w:val="24"/>
      <w:szCs w:val="24"/>
    </w:rPr>
  </w:style>
  <w:style w:type="paragraph" w:customStyle="1" w:styleId="12pt">
    <w:name w:val="Основной текст с отступом + 12 pt"/>
    <w:basedOn w:val="afb"/>
    <w:link w:val="12pt0"/>
    <w:rsid w:val="00D7382D"/>
    <w:pPr>
      <w:widowControl w:val="0"/>
      <w:suppressAutoHyphens w:val="0"/>
    </w:pPr>
    <w:rPr>
      <w:color w:val="000000"/>
      <w:sz w:val="24"/>
      <w:szCs w:val="24"/>
      <w:lang w:eastAsia="ru-RU"/>
    </w:rPr>
  </w:style>
  <w:style w:type="character" w:customStyle="1" w:styleId="12pt0">
    <w:name w:val="Основной текст с отступом + 12 pt Знак"/>
    <w:link w:val="12pt"/>
    <w:rsid w:val="00D7382D"/>
    <w:rPr>
      <w:rFonts w:eastAsia="Times New Roman" w:cs="Times New Roman"/>
      <w:color w:val="000000"/>
      <w:sz w:val="24"/>
      <w:szCs w:val="24"/>
    </w:rPr>
  </w:style>
  <w:style w:type="paragraph" w:customStyle="1" w:styleId="Tableofcontents">
    <w:name w:val="Table of contents"/>
    <w:basedOn w:val="a"/>
    <w:rsid w:val="00D7382D"/>
    <w:pPr>
      <w:widowControl/>
      <w:tabs>
        <w:tab w:val="left" w:pos="4820"/>
        <w:tab w:val="left" w:pos="6521"/>
        <w:tab w:val="left" w:pos="7655"/>
      </w:tabs>
      <w:suppressAutoHyphens w:val="0"/>
      <w:autoSpaceDN/>
      <w:spacing w:after="120" w:line="240" w:lineRule="auto"/>
      <w:ind w:firstLine="0"/>
      <w:jc w:val="left"/>
      <w:textAlignment w:val="auto"/>
    </w:pPr>
    <w:rPr>
      <w:kern w:val="0"/>
      <w:sz w:val="24"/>
      <w:lang w:val="sv-SE"/>
    </w:rPr>
  </w:style>
  <w:style w:type="paragraph" w:customStyle="1" w:styleId="BodySingle">
    <w:name w:val="Body Single"/>
    <w:rsid w:val="00D7382D"/>
    <w:rPr>
      <w:rFonts w:ascii="Arial" w:eastAsia="Times New Roman" w:hAnsi="Arial" w:cs="Times New Roman"/>
      <w:color w:val="000000"/>
      <w:sz w:val="24"/>
      <w:lang w:val="en-US"/>
    </w:rPr>
  </w:style>
  <w:style w:type="paragraph" w:customStyle="1" w:styleId="39">
    <w:name w:val="заголовок 3"/>
    <w:basedOn w:val="a"/>
    <w:next w:val="a"/>
    <w:rsid w:val="00D7382D"/>
    <w:pPr>
      <w:keepNext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b/>
      <w:kern w:val="0"/>
      <w:sz w:val="24"/>
      <w:lang w:val="en-GB"/>
    </w:rPr>
  </w:style>
  <w:style w:type="paragraph" w:customStyle="1" w:styleId="Normal2">
    <w:name w:val="Normal2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BodyTextIndent1">
    <w:name w:val="Body Text Indent1"/>
    <w:basedOn w:val="a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kern w:val="0"/>
      <w:sz w:val="24"/>
      <w:szCs w:val="24"/>
    </w:rPr>
  </w:style>
  <w:style w:type="paragraph" w:styleId="affffa">
    <w:name w:val="annotation text"/>
    <w:basedOn w:val="a"/>
    <w:link w:val="1f8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0"/>
    </w:rPr>
  </w:style>
  <w:style w:type="character" w:customStyle="1" w:styleId="1f8">
    <w:name w:val="Текст примечания Знак1"/>
    <w:link w:val="affffa"/>
    <w:semiHidden/>
    <w:rsid w:val="00D7382D"/>
    <w:rPr>
      <w:rFonts w:eastAsia="Times New Roman" w:cs="Times New Roman"/>
    </w:rPr>
  </w:style>
  <w:style w:type="paragraph" w:styleId="affffb">
    <w:name w:val="annotation subject"/>
    <w:basedOn w:val="affffa"/>
    <w:next w:val="affffa"/>
    <w:link w:val="affffc"/>
    <w:uiPriority w:val="99"/>
    <w:semiHidden/>
    <w:rsid w:val="00D7382D"/>
    <w:rPr>
      <w:b/>
      <w:bCs/>
    </w:rPr>
  </w:style>
  <w:style w:type="character" w:customStyle="1" w:styleId="affffc">
    <w:name w:val="Тема примечания Знак"/>
    <w:link w:val="affffb"/>
    <w:uiPriority w:val="99"/>
    <w:semiHidden/>
    <w:rsid w:val="00D7382D"/>
    <w:rPr>
      <w:rFonts w:eastAsia="Times New Roman" w:cs="Times New Roman"/>
      <w:b/>
      <w:bCs/>
    </w:rPr>
  </w:style>
  <w:style w:type="paragraph" w:customStyle="1" w:styleId="2f">
    <w:name w:val="Стиль Заголовок 2"/>
    <w:basedOn w:val="2"/>
    <w:rsid w:val="00D7382D"/>
    <w:pPr>
      <w:numPr>
        <w:ilvl w:val="0"/>
        <w:numId w:val="0"/>
      </w:numPr>
      <w:suppressAutoHyphens w:val="0"/>
      <w:spacing w:before="0" w:after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FR1">
    <w:name w:val="FR1"/>
    <w:rsid w:val="00D7382D"/>
    <w:pPr>
      <w:widowControl w:val="0"/>
      <w:spacing w:line="420" w:lineRule="auto"/>
      <w:ind w:firstLine="720"/>
      <w:jc w:val="both"/>
    </w:pPr>
    <w:rPr>
      <w:rFonts w:eastAsia="Times New Roman" w:cs="Times New Roman"/>
      <w:sz w:val="28"/>
    </w:rPr>
  </w:style>
  <w:style w:type="paragraph" w:styleId="affffd">
    <w:name w:val="caption"/>
    <w:basedOn w:val="a"/>
    <w:qFormat/>
    <w:rsid w:val="00D7382D"/>
    <w:pPr>
      <w:tabs>
        <w:tab w:val="left" w:pos="170"/>
        <w:tab w:val="right" w:pos="9185"/>
      </w:tabs>
      <w:autoSpaceDE w:val="0"/>
      <w:spacing w:before="840" w:line="311" w:lineRule="exact"/>
      <w:ind w:firstLine="709"/>
      <w:jc w:val="center"/>
      <w:textAlignment w:val="auto"/>
    </w:pPr>
    <w:rPr>
      <w:b/>
      <w:bCs/>
      <w:i/>
      <w:iCs/>
      <w:kern w:val="0"/>
      <w:sz w:val="28"/>
      <w:szCs w:val="28"/>
    </w:rPr>
  </w:style>
  <w:style w:type="paragraph" w:customStyle="1" w:styleId="affffe">
    <w:name w:val="Без висячих строк"/>
    <w:basedOn w:val="a"/>
    <w:next w:val="a"/>
    <w:rsid w:val="00D7382D"/>
    <w:pPr>
      <w:widowControl/>
      <w:suppressAutoHyphens w:val="0"/>
      <w:autoSpaceDE w:val="0"/>
      <w:spacing w:line="311" w:lineRule="exact"/>
      <w:ind w:firstLine="709"/>
      <w:textAlignment w:val="auto"/>
    </w:pPr>
    <w:rPr>
      <w:kern w:val="0"/>
      <w:sz w:val="28"/>
      <w:szCs w:val="28"/>
    </w:rPr>
  </w:style>
  <w:style w:type="paragraph" w:customStyle="1" w:styleId="Aeaaucaaieiaie">
    <w:name w:val="Aeaau caaieiaie"/>
    <w:basedOn w:val="a"/>
    <w:next w:val="a"/>
    <w:rsid w:val="00D7382D"/>
    <w:pPr>
      <w:keepNext/>
      <w:keepLines/>
      <w:suppressAutoHyphens w:val="0"/>
      <w:overflowPunct w:val="0"/>
      <w:autoSpaceDE w:val="0"/>
      <w:adjustRightInd w:val="0"/>
      <w:spacing w:before="240" w:after="240" w:line="240" w:lineRule="auto"/>
      <w:ind w:firstLine="0"/>
      <w:jc w:val="center"/>
    </w:pPr>
    <w:rPr>
      <w:rFonts w:ascii="NTCourierVK/Cyrillic" w:hAnsi="NTCourierVK/Cyrillic"/>
      <w:kern w:val="0"/>
      <w:sz w:val="28"/>
    </w:rPr>
  </w:style>
  <w:style w:type="paragraph" w:customStyle="1" w:styleId="1f9">
    <w:name w:val="çàãîëîâîê 1"/>
    <w:basedOn w:val="a"/>
    <w:next w:val="a"/>
    <w:rsid w:val="00D7382D"/>
    <w:pPr>
      <w:keepNext/>
      <w:suppressAutoHyphens w:val="0"/>
      <w:overflowPunct w:val="0"/>
      <w:autoSpaceDE w:val="0"/>
      <w:adjustRightInd w:val="0"/>
      <w:spacing w:line="240" w:lineRule="auto"/>
      <w:ind w:firstLine="0"/>
      <w:jc w:val="center"/>
    </w:pPr>
    <w:rPr>
      <w:kern w:val="0"/>
      <w:sz w:val="24"/>
      <w:szCs w:val="24"/>
    </w:rPr>
  </w:style>
  <w:style w:type="paragraph" w:customStyle="1" w:styleId="afffff">
    <w:name w:val="ПЦ"/>
    <w:basedOn w:val="a"/>
    <w:rsid w:val="00D7382D"/>
    <w:pPr>
      <w:suppressAutoHyphens w:val="0"/>
      <w:autoSpaceDN/>
      <w:spacing w:line="360" w:lineRule="auto"/>
      <w:ind w:firstLine="0"/>
      <w:jc w:val="center"/>
      <w:textAlignment w:val="auto"/>
    </w:pPr>
    <w:rPr>
      <w:rFonts w:ascii="Arial" w:hAnsi="Arial"/>
      <w:b/>
      <w:caps/>
      <w:kern w:val="0"/>
      <w:sz w:val="28"/>
      <w:szCs w:val="28"/>
    </w:rPr>
  </w:style>
  <w:style w:type="paragraph" w:customStyle="1" w:styleId="afffff0">
    <w:name w:val="ПЦ не жирный"/>
    <w:basedOn w:val="afffff"/>
    <w:rsid w:val="00D7382D"/>
    <w:rPr>
      <w:b w:val="0"/>
    </w:rPr>
  </w:style>
  <w:style w:type="paragraph" w:customStyle="1" w:styleId="114">
    <w:name w:val="Стиль Заголовок 1 + 14 пт полужирный все прописные"/>
    <w:basedOn w:val="10"/>
    <w:rsid w:val="00D7382D"/>
    <w:pPr>
      <w:widowControl w:val="0"/>
      <w:numPr>
        <w:numId w:val="0"/>
      </w:numPr>
      <w:suppressAutoHyphens w:val="0"/>
      <w:spacing w:before="0" w:after="0" w:line="360" w:lineRule="auto"/>
      <w:ind w:firstLine="709"/>
      <w:jc w:val="both"/>
    </w:pPr>
    <w:rPr>
      <w:caps/>
      <w:kern w:val="0"/>
      <w:sz w:val="28"/>
      <w:szCs w:val="28"/>
      <w:lang w:eastAsia="ru-RU"/>
    </w:rPr>
  </w:style>
  <w:style w:type="paragraph" w:customStyle="1" w:styleId="1140">
    <w:name w:val="Стиль Заголовок 1 + 14 пт все прописные"/>
    <w:basedOn w:val="10"/>
    <w:autoRedefine/>
    <w:rsid w:val="00D7382D"/>
    <w:pPr>
      <w:widowControl w:val="0"/>
      <w:numPr>
        <w:numId w:val="0"/>
      </w:numPr>
      <w:suppressAutoHyphens w:val="0"/>
      <w:spacing w:before="0" w:after="0" w:line="360" w:lineRule="auto"/>
      <w:jc w:val="center"/>
    </w:pPr>
    <w:rPr>
      <w:bCs w:val="0"/>
      <w:caps/>
      <w:kern w:val="0"/>
      <w:sz w:val="28"/>
      <w:szCs w:val="28"/>
      <w:lang w:eastAsia="ru-RU"/>
    </w:rPr>
  </w:style>
  <w:style w:type="paragraph" w:customStyle="1" w:styleId="afffff1">
    <w:name w:val="приложение"/>
    <w:basedOn w:val="10"/>
    <w:rsid w:val="00D7382D"/>
    <w:pPr>
      <w:widowControl w:val="0"/>
      <w:numPr>
        <w:numId w:val="0"/>
      </w:numPr>
      <w:suppressAutoHyphens w:val="0"/>
      <w:spacing w:before="0" w:after="0" w:line="5280" w:lineRule="auto"/>
      <w:ind w:firstLine="7258"/>
      <w:jc w:val="center"/>
    </w:pPr>
    <w:rPr>
      <w:rFonts w:cs="Times New Roman"/>
      <w:caps/>
      <w:kern w:val="0"/>
      <w:sz w:val="28"/>
      <w:szCs w:val="20"/>
      <w:lang w:eastAsia="ru-RU"/>
    </w:rPr>
  </w:style>
  <w:style w:type="paragraph" w:customStyle="1" w:styleId="FR4">
    <w:name w:val="FR4"/>
    <w:rsid w:val="00D7382D"/>
    <w:pPr>
      <w:widowControl w:val="0"/>
      <w:autoSpaceDE w:val="0"/>
      <w:autoSpaceDN w:val="0"/>
      <w:adjustRightInd w:val="0"/>
    </w:pPr>
    <w:rPr>
      <w:rFonts w:eastAsia="Times New Roman" w:cs="Times New Roman"/>
      <w:sz w:val="18"/>
      <w:szCs w:val="18"/>
    </w:rPr>
  </w:style>
  <w:style w:type="paragraph" w:styleId="2f0">
    <w:name w:val="Quote"/>
    <w:basedOn w:val="a"/>
    <w:next w:val="a"/>
    <w:link w:val="2f1"/>
    <w:qFormat/>
    <w:rsid w:val="00D7382D"/>
    <w:pPr>
      <w:widowControl/>
      <w:suppressAutoHyphens w:val="0"/>
      <w:autoSpaceDN/>
      <w:spacing w:before="100" w:beforeAutospacing="1" w:afterAutospacing="1" w:line="240" w:lineRule="auto"/>
      <w:ind w:firstLine="720"/>
      <w:textAlignment w:val="auto"/>
    </w:pPr>
    <w:rPr>
      <w:rFonts w:ascii="Arial" w:eastAsia="Arial" w:hAnsi="Arial"/>
      <w:i/>
      <w:kern w:val="0"/>
      <w:sz w:val="24"/>
      <w:szCs w:val="24"/>
      <w:lang w:val="en-US" w:eastAsia="en-US" w:bidi="en-US"/>
    </w:rPr>
  </w:style>
  <w:style w:type="character" w:customStyle="1" w:styleId="2f1">
    <w:name w:val="Цитата 2 Знак"/>
    <w:link w:val="2f0"/>
    <w:rsid w:val="00D7382D"/>
    <w:rPr>
      <w:rFonts w:ascii="Arial" w:eastAsia="Arial" w:hAnsi="Arial" w:cs="Times New Roman"/>
      <w:i/>
      <w:sz w:val="24"/>
      <w:szCs w:val="24"/>
      <w:lang w:val="en-US" w:eastAsia="en-US" w:bidi="en-US"/>
    </w:rPr>
  </w:style>
  <w:style w:type="paragraph" w:customStyle="1" w:styleId="14pt">
    <w:name w:val="Стиль 14 pt Черный"/>
    <w:basedOn w:val="a"/>
    <w:rsid w:val="00D7382D"/>
    <w:pPr>
      <w:shd w:val="clear" w:color="auto" w:fill="FFFFFF"/>
      <w:suppressAutoHyphens w:val="0"/>
      <w:autoSpaceDE w:val="0"/>
      <w:adjustRightInd w:val="0"/>
      <w:spacing w:line="360" w:lineRule="auto"/>
      <w:ind w:firstLine="720"/>
      <w:jc w:val="left"/>
      <w:textAlignment w:val="auto"/>
    </w:pPr>
    <w:rPr>
      <w:color w:val="000000"/>
      <w:kern w:val="0"/>
      <w:sz w:val="28"/>
      <w:szCs w:val="28"/>
    </w:rPr>
  </w:style>
  <w:style w:type="paragraph" w:customStyle="1" w:styleId="afffff2">
    <w:name w:val="для надписи"/>
    <w:basedOn w:val="Twordizme"/>
    <w:rsid w:val="00D7382D"/>
    <w:pPr>
      <w:jc w:val="left"/>
    </w:pPr>
    <w:rPr>
      <w:sz w:val="22"/>
    </w:rPr>
  </w:style>
  <w:style w:type="paragraph" w:customStyle="1" w:styleId="2f2">
    <w:name w:val="для надписи 2"/>
    <w:basedOn w:val="Twordizme"/>
    <w:link w:val="2f3"/>
    <w:rsid w:val="00D7382D"/>
    <w:rPr>
      <w:sz w:val="22"/>
    </w:rPr>
  </w:style>
  <w:style w:type="character" w:customStyle="1" w:styleId="2f3">
    <w:name w:val="для надписи 2 Знак"/>
    <w:link w:val="2f2"/>
    <w:rsid w:val="00D7382D"/>
    <w:rPr>
      <w:rFonts w:ascii="ISOCPEUR" w:eastAsia="Times New Roman" w:hAnsi="ISOCPEUR" w:cs="Times New Roman"/>
      <w:sz w:val="22"/>
      <w:szCs w:val="24"/>
    </w:rPr>
  </w:style>
  <w:style w:type="paragraph" w:customStyle="1" w:styleId="afffff3">
    <w:name w:val="Знак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2f4">
    <w:name w:val="Знак2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paragraph" w:customStyle="1" w:styleId="2f5">
    <w:name w:val="Абзац списка2"/>
    <w:basedOn w:val="a"/>
    <w:rsid w:val="00D7382D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3">
    <w:name w:val="Знак1 Знак Знак Знак1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02102">
    <w:name w:val="Стиль По ширине Слева:  021 см Справа:  02 см"/>
    <w:basedOn w:val="a"/>
    <w:rsid w:val="00D7382D"/>
    <w:pPr>
      <w:widowControl/>
      <w:suppressAutoHyphens w:val="0"/>
      <w:autoSpaceDN/>
      <w:spacing w:line="360" w:lineRule="auto"/>
      <w:ind w:left="120" w:right="113" w:firstLine="0"/>
      <w:textAlignment w:val="auto"/>
    </w:pPr>
    <w:rPr>
      <w:kern w:val="0"/>
      <w:sz w:val="24"/>
    </w:rPr>
  </w:style>
  <w:style w:type="paragraph" w:customStyle="1" w:styleId="02">
    <w:name w:val="Стиль По ширине Справа:  02 см"/>
    <w:basedOn w:val="a"/>
    <w:rsid w:val="00D7382D"/>
    <w:pPr>
      <w:widowControl/>
      <w:suppressAutoHyphens w:val="0"/>
      <w:autoSpaceDN/>
      <w:spacing w:line="360" w:lineRule="auto"/>
      <w:ind w:right="113" w:firstLine="0"/>
      <w:textAlignment w:val="auto"/>
    </w:pPr>
    <w:rPr>
      <w:kern w:val="0"/>
      <w:sz w:val="24"/>
    </w:rPr>
  </w:style>
  <w:style w:type="paragraph" w:customStyle="1" w:styleId="a30">
    <w:name w:val="a3"/>
    <w:basedOn w:val="a"/>
    <w:rsid w:val="00D7382D"/>
    <w:pPr>
      <w:widowControl/>
      <w:suppressAutoHyphens w:val="0"/>
      <w:autoSpaceDE w:val="0"/>
      <w:spacing w:line="240" w:lineRule="auto"/>
      <w:ind w:firstLine="284"/>
      <w:textAlignment w:val="auto"/>
    </w:pPr>
    <w:rPr>
      <w:color w:val="000000"/>
      <w:kern w:val="0"/>
      <w:sz w:val="24"/>
      <w:szCs w:val="24"/>
    </w:rPr>
  </w:style>
  <w:style w:type="paragraph" w:customStyle="1" w:styleId="western">
    <w:name w:val="western"/>
    <w:basedOn w:val="a"/>
    <w:rsid w:val="00D7382D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color w:val="000000"/>
      <w:kern w:val="0"/>
      <w:sz w:val="28"/>
      <w:szCs w:val="28"/>
    </w:rPr>
  </w:style>
  <w:style w:type="numbering" w:customStyle="1" w:styleId="1fa">
    <w:name w:val="Нет списка1"/>
    <w:next w:val="a2"/>
    <w:uiPriority w:val="99"/>
    <w:semiHidden/>
    <w:unhideWhenUsed/>
    <w:rsid w:val="0000221C"/>
  </w:style>
  <w:style w:type="paragraph" w:styleId="afffff4">
    <w:name w:val="footnote text"/>
    <w:basedOn w:val="a"/>
    <w:link w:val="afffff5"/>
    <w:uiPriority w:val="99"/>
    <w:unhideWhenUsed/>
    <w:rsid w:val="0000221C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Calibri" w:hAnsi="Calibri"/>
      <w:kern w:val="0"/>
      <w:sz w:val="20"/>
      <w:lang w:eastAsia="en-US"/>
    </w:rPr>
  </w:style>
  <w:style w:type="character" w:customStyle="1" w:styleId="afffff5">
    <w:name w:val="Текст сноски Знак"/>
    <w:link w:val="afffff4"/>
    <w:uiPriority w:val="99"/>
    <w:rsid w:val="0000221C"/>
    <w:rPr>
      <w:rFonts w:ascii="Calibri" w:eastAsia="Times New Roman" w:hAnsi="Calibri" w:cs="Times New Roman"/>
      <w:lang w:eastAsia="en-US"/>
    </w:rPr>
  </w:style>
  <w:style w:type="character" w:styleId="afffff6">
    <w:name w:val="footnote reference"/>
    <w:uiPriority w:val="99"/>
    <w:unhideWhenUsed/>
    <w:rsid w:val="0000221C"/>
    <w:rPr>
      <w:rFonts w:cs="Times New Roman"/>
      <w:vertAlign w:val="superscript"/>
    </w:rPr>
  </w:style>
  <w:style w:type="character" w:customStyle="1" w:styleId="blk3">
    <w:name w:val="blk3"/>
    <w:rsid w:val="0000221C"/>
    <w:rPr>
      <w:vanish w:val="0"/>
      <w:webHidden w:val="0"/>
      <w:specVanish w:val="0"/>
    </w:rPr>
  </w:style>
  <w:style w:type="table" w:customStyle="1" w:styleId="1fb">
    <w:name w:val="Сетка таблицы1"/>
    <w:basedOn w:val="a1"/>
    <w:next w:val="af4"/>
    <w:uiPriority w:val="5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7">
    <w:name w:val="annotation reference"/>
    <w:uiPriority w:val="99"/>
    <w:semiHidden/>
    <w:unhideWhenUsed/>
    <w:rsid w:val="0000221C"/>
    <w:rPr>
      <w:sz w:val="16"/>
      <w:szCs w:val="16"/>
    </w:rPr>
  </w:style>
  <w:style w:type="paragraph" w:styleId="afffff8">
    <w:name w:val="Revision"/>
    <w:hidden/>
    <w:uiPriority w:val="99"/>
    <w:semiHidden/>
    <w:rsid w:val="0000221C"/>
    <w:rPr>
      <w:rFonts w:ascii="Calibri" w:eastAsia="Calibri" w:hAnsi="Calibri" w:cs="Times New Roman"/>
      <w:sz w:val="22"/>
      <w:szCs w:val="22"/>
      <w:lang w:eastAsia="en-US"/>
    </w:rPr>
  </w:style>
  <w:style w:type="numbering" w:customStyle="1" w:styleId="115">
    <w:name w:val="Нет списка11"/>
    <w:next w:val="a2"/>
    <w:uiPriority w:val="99"/>
    <w:semiHidden/>
    <w:unhideWhenUsed/>
    <w:rsid w:val="0000221C"/>
  </w:style>
  <w:style w:type="table" w:customStyle="1" w:styleId="116">
    <w:name w:val="Сетка таблицы11"/>
    <w:basedOn w:val="a1"/>
    <w:next w:val="af4"/>
    <w:uiPriority w:val="59"/>
    <w:rsid w:val="0000221C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1">
    <w:name w:val="blk1"/>
    <w:rsid w:val="0000221C"/>
    <w:rPr>
      <w:vanish w:val="0"/>
      <w:webHidden w:val="0"/>
      <w:specVanish w:val="0"/>
    </w:rPr>
  </w:style>
  <w:style w:type="table" w:customStyle="1" w:styleId="1110">
    <w:name w:val="Сетка таблицы111"/>
    <w:basedOn w:val="a1"/>
    <w:next w:val="af4"/>
    <w:uiPriority w:val="5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00221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HTML0">
    <w:name w:val="Стандартный HTML Знак"/>
    <w:link w:val="HTML"/>
    <w:uiPriority w:val="99"/>
    <w:semiHidden/>
    <w:rsid w:val="0000221C"/>
    <w:rPr>
      <w:rFonts w:ascii="Courier New" w:eastAsia="Times New Roman" w:hAnsi="Courier New" w:cs="Courier New"/>
    </w:rPr>
  </w:style>
  <w:style w:type="table" w:customStyle="1" w:styleId="TableNormal">
    <w:name w:val="Table Normal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21C"/>
    <w:pPr>
      <w:suppressAutoHyphens w:val="0"/>
      <w:autoSpaceDE w:val="0"/>
      <w:spacing w:line="240" w:lineRule="auto"/>
      <w:ind w:firstLine="0"/>
      <w:jc w:val="left"/>
      <w:textAlignment w:val="auto"/>
    </w:pPr>
    <w:rPr>
      <w:kern w:val="0"/>
      <w:sz w:val="22"/>
      <w:szCs w:val="22"/>
      <w:lang w:bidi="ru-RU"/>
    </w:rPr>
  </w:style>
  <w:style w:type="numbering" w:customStyle="1" w:styleId="2f6">
    <w:name w:val="Нет списка2"/>
    <w:next w:val="a2"/>
    <w:semiHidden/>
    <w:rsid w:val="0000221C"/>
  </w:style>
  <w:style w:type="character" w:customStyle="1" w:styleId="p">
    <w:name w:val="p"/>
    <w:rsid w:val="0000221C"/>
  </w:style>
  <w:style w:type="table" w:customStyle="1" w:styleId="2f7">
    <w:name w:val="Сетка таблицы2"/>
    <w:basedOn w:val="a1"/>
    <w:next w:val="af4"/>
    <w:rsid w:val="0000221C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Fett">
    <w:name w:val="Arial_Fett"/>
    <w:rsid w:val="0000221C"/>
    <w:rPr>
      <w:rFonts w:ascii="Arial" w:hAnsi="Arial" w:cs="Arial"/>
      <w:b/>
      <w:bCs/>
    </w:rPr>
  </w:style>
  <w:style w:type="character" w:customStyle="1" w:styleId="afffff9">
    <w:name w:val="Основной шрифт"/>
    <w:rsid w:val="0000221C"/>
  </w:style>
  <w:style w:type="character" w:customStyle="1" w:styleId="afffffa">
    <w:name w:val="Основной текст Знак Знак Знак"/>
    <w:rsid w:val="0000221C"/>
    <w:rPr>
      <w:sz w:val="24"/>
      <w:szCs w:val="24"/>
      <w:lang w:val="ru-RU" w:eastAsia="ru-RU" w:bidi="ar-SA"/>
    </w:rPr>
  </w:style>
  <w:style w:type="character" w:customStyle="1" w:styleId="3a">
    <w:name w:val="Основной текст3 Знак Знак"/>
    <w:rsid w:val="0000221C"/>
    <w:rPr>
      <w:sz w:val="24"/>
      <w:szCs w:val="24"/>
      <w:lang w:val="ru-RU" w:eastAsia="ru-RU" w:bidi="ar-SA"/>
    </w:rPr>
  </w:style>
  <w:style w:type="character" w:customStyle="1" w:styleId="1141">
    <w:name w:val="Стиль Заголовок 1 + 14 пт полужирный все прописные Знак"/>
    <w:rsid w:val="0000221C"/>
    <w:rPr>
      <w:rFonts w:ascii="Arial" w:hAnsi="Arial" w:cs="Arial"/>
      <w:b/>
      <w:bCs/>
      <w:caps/>
      <w:sz w:val="28"/>
      <w:szCs w:val="28"/>
      <w:lang w:val="ru-RU" w:eastAsia="ru-RU" w:bidi="ar-SA"/>
    </w:rPr>
  </w:style>
  <w:style w:type="character" w:customStyle="1" w:styleId="-">
    <w:name w:val="Стиль Темно-синий"/>
    <w:rsid w:val="0000221C"/>
    <w:rPr>
      <w:color w:val="auto"/>
    </w:rPr>
  </w:style>
  <w:style w:type="character" w:customStyle="1" w:styleId="14pt0">
    <w:name w:val="Стиль 14 pt Черный Знак"/>
    <w:rsid w:val="0000221C"/>
    <w:rPr>
      <w:color w:val="000000"/>
      <w:sz w:val="28"/>
      <w:szCs w:val="28"/>
      <w:lang w:val="ru-RU" w:eastAsia="ru-RU" w:bidi="ar-SA"/>
    </w:rPr>
  </w:style>
  <w:style w:type="paragraph" w:customStyle="1" w:styleId="214">
    <w:name w:val="Абзац списка21"/>
    <w:basedOn w:val="a"/>
    <w:rsid w:val="0000221C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11">
    <w:name w:val="Знак1 Знак Знак Знак11"/>
    <w:basedOn w:val="a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1fc">
    <w:name w:val="Знак Знак1"/>
    <w:basedOn w:val="a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b">
    <w:name w:val="b"/>
    <w:rsid w:val="0000221C"/>
  </w:style>
  <w:style w:type="table" w:customStyle="1" w:styleId="TableNormal1">
    <w:name w:val="Table Normal1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"/>
    <w:rsid w:val="0000221C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af0">
    <w:name w:val="Абзац списка Знак"/>
    <w:link w:val="af"/>
    <w:uiPriority w:val="34"/>
    <w:locked/>
    <w:rsid w:val="0000221C"/>
    <w:rPr>
      <w:rFonts w:eastAsia="Times New Roman" w:cs="Times New Roman"/>
      <w:kern w:val="3"/>
      <w:sz w:val="32"/>
    </w:rPr>
  </w:style>
  <w:style w:type="table" w:customStyle="1" w:styleId="1120">
    <w:name w:val="Сетка таблицы112"/>
    <w:basedOn w:val="a1"/>
    <w:next w:val="af4"/>
    <w:uiPriority w:val="59"/>
    <w:rsid w:val="00322C78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5">
    <w:name w:val="Сетка таблицы21"/>
    <w:basedOn w:val="a1"/>
    <w:next w:val="af4"/>
    <w:rsid w:val="00322C7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"/>
    <w:next w:val="a2"/>
    <w:uiPriority w:val="99"/>
    <w:semiHidden/>
    <w:unhideWhenUsed/>
    <w:rsid w:val="00322C78"/>
  </w:style>
  <w:style w:type="table" w:customStyle="1" w:styleId="120">
    <w:name w:val="Сетка таблицы12"/>
    <w:basedOn w:val="a1"/>
    <w:next w:val="af4"/>
    <w:uiPriority w:val="59"/>
    <w:rsid w:val="00322C78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6">
    <w:name w:val="Нет списка21"/>
    <w:next w:val="a2"/>
    <w:semiHidden/>
    <w:rsid w:val="00322C78"/>
  </w:style>
  <w:style w:type="table" w:customStyle="1" w:styleId="2110">
    <w:name w:val="Сетка таблицы211"/>
    <w:basedOn w:val="a1"/>
    <w:next w:val="af4"/>
    <w:rsid w:val="00322C78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">
    <w:name w:val="Table Normal1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b">
    <w:name w:val="Нет списка3"/>
    <w:next w:val="a2"/>
    <w:uiPriority w:val="99"/>
    <w:semiHidden/>
    <w:unhideWhenUsed/>
    <w:rsid w:val="00322C78"/>
  </w:style>
  <w:style w:type="numbering" w:customStyle="1" w:styleId="WW8Num11">
    <w:name w:val="WW8Num11"/>
    <w:rsid w:val="00322C78"/>
  </w:style>
  <w:style w:type="table" w:customStyle="1" w:styleId="3c">
    <w:name w:val="Сетка таблицы3"/>
    <w:basedOn w:val="a1"/>
    <w:next w:val="af4"/>
    <w:uiPriority w:val="99"/>
    <w:rsid w:val="00D43FD4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f4"/>
    <w:uiPriority w:val="99"/>
    <w:rsid w:val="008B1A2A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f4"/>
    <w:uiPriority w:val="99"/>
    <w:rsid w:val="005711A0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1"/>
    <w:next w:val="af4"/>
    <w:uiPriority w:val="59"/>
    <w:rsid w:val="00B90667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">
    <w:name w:val="Сетка таблицы22"/>
    <w:basedOn w:val="a1"/>
    <w:next w:val="af4"/>
    <w:rsid w:val="00B9066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2">
    <w:name w:val="Table Normal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Сетка таблицы212"/>
    <w:basedOn w:val="a1"/>
    <w:next w:val="af4"/>
    <w:rsid w:val="00B9066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">
    <w:name w:val="Table Normal1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8Num111">
    <w:name w:val="WW8Num111"/>
    <w:rsid w:val="00B90667"/>
  </w:style>
  <w:style w:type="paragraph" w:customStyle="1" w:styleId="1fd">
    <w:name w:val="Знак1"/>
    <w:basedOn w:val="a"/>
    <w:rsid w:val="00710B24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character" w:customStyle="1" w:styleId="00">
    <w:name w:val="Основной текст 0 Знак"/>
    <w:aliases w:val="95 ПК Знак,А. Основной текст 0 Знак,1 Основной текст 0 Знак,А. Основной текст 0 Знак Знак Знак Знак Знак Знак Знак Знак Знак"/>
    <w:link w:val="0"/>
    <w:rsid w:val="00DA2555"/>
    <w:rPr>
      <w:rFonts w:eastAsia="Times New Roman" w:cs="Times New Roman"/>
      <w:bCs/>
      <w:iCs/>
      <w:color w:val="000000"/>
      <w:kern w:val="3"/>
      <w:sz w:val="28"/>
      <w:szCs w:val="24"/>
    </w:rPr>
  </w:style>
  <w:style w:type="paragraph" w:customStyle="1" w:styleId="2f8">
    <w:name w:val="Обычный2"/>
    <w:rsid w:val="00DA2555"/>
    <w:pPr>
      <w:spacing w:after="200" w:line="276" w:lineRule="auto"/>
    </w:pPr>
    <w:rPr>
      <w:rFonts w:ascii="Calibri" w:eastAsia="Times New Roman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nhideWhenUsed="0"/>
    <w:lsdException w:name="Placeholder Text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13AB0"/>
    <w:pPr>
      <w:widowControl w:val="0"/>
      <w:suppressAutoHyphens/>
      <w:autoSpaceDN w:val="0"/>
      <w:spacing w:line="300" w:lineRule="auto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10">
    <w:name w:val="heading 1"/>
    <w:basedOn w:val="a"/>
    <w:next w:val="a"/>
    <w:link w:val="11"/>
    <w:uiPriority w:val="9"/>
    <w:qFormat/>
    <w:rsid w:val="00921760"/>
    <w:pPr>
      <w:keepNext/>
      <w:widowControl/>
      <w:numPr>
        <w:numId w:val="1"/>
      </w:numPr>
      <w:autoSpaceDN/>
      <w:spacing w:before="240" w:after="60" w:line="240" w:lineRule="auto"/>
      <w:jc w:val="left"/>
      <w:textAlignment w:val="auto"/>
      <w:outlineLvl w:val="0"/>
    </w:pPr>
    <w:rPr>
      <w:rFonts w:ascii="Arial" w:hAnsi="Arial" w:cs="Arial"/>
      <w:b/>
      <w:bCs/>
      <w:kern w:val="1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921760"/>
    <w:pPr>
      <w:keepNext/>
      <w:widowControl/>
      <w:numPr>
        <w:ilvl w:val="1"/>
        <w:numId w:val="1"/>
      </w:numPr>
      <w:autoSpaceDN/>
      <w:spacing w:before="240" w:after="60" w:line="240" w:lineRule="auto"/>
      <w:jc w:val="left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921760"/>
    <w:pPr>
      <w:keepNext/>
      <w:widowControl/>
      <w:numPr>
        <w:ilvl w:val="2"/>
        <w:numId w:val="1"/>
      </w:numPr>
      <w:autoSpaceDN/>
      <w:spacing w:before="240" w:after="60" w:line="240" w:lineRule="auto"/>
      <w:jc w:val="left"/>
      <w:textAlignment w:val="auto"/>
      <w:outlineLvl w:val="2"/>
    </w:pPr>
    <w:rPr>
      <w:rFonts w:ascii="Arial" w:hAnsi="Arial" w:cs="Arial"/>
      <w:b/>
      <w:bCs/>
      <w:kern w:val="0"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921760"/>
    <w:pPr>
      <w:keepNext/>
      <w:widowControl/>
      <w:numPr>
        <w:ilvl w:val="3"/>
        <w:numId w:val="1"/>
      </w:numPr>
      <w:autoSpaceDN/>
      <w:spacing w:before="240" w:after="60" w:line="240" w:lineRule="auto"/>
      <w:jc w:val="left"/>
      <w:textAlignment w:val="auto"/>
      <w:outlineLvl w:val="3"/>
    </w:pPr>
    <w:rPr>
      <w:b/>
      <w:bCs/>
      <w:kern w:val="0"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4"/>
    </w:pPr>
    <w:rPr>
      <w:rFonts w:ascii="Cambria" w:hAnsi="Cambria" w:cs="Calibri"/>
      <w:color w:val="243F60"/>
      <w:kern w:val="0"/>
      <w:sz w:val="24"/>
      <w:lang w:eastAsia="ar-SA"/>
    </w:rPr>
  </w:style>
  <w:style w:type="paragraph" w:styleId="6">
    <w:name w:val="heading 6"/>
    <w:basedOn w:val="a"/>
    <w:next w:val="a"/>
    <w:link w:val="6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5"/>
    </w:pPr>
    <w:rPr>
      <w:rFonts w:ascii="Cambria" w:hAnsi="Cambria" w:cs="Calibri"/>
      <w:i/>
      <w:iCs/>
      <w:color w:val="243F60"/>
      <w:kern w:val="0"/>
      <w:sz w:val="24"/>
      <w:lang w:eastAsia="ar-SA"/>
    </w:rPr>
  </w:style>
  <w:style w:type="paragraph" w:styleId="7">
    <w:name w:val="heading 7"/>
    <w:basedOn w:val="a"/>
    <w:next w:val="a"/>
    <w:link w:val="7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6"/>
    </w:pPr>
    <w:rPr>
      <w:rFonts w:ascii="Cambria" w:hAnsi="Cambria" w:cs="Calibri"/>
      <w:i/>
      <w:iCs/>
      <w:color w:val="404040"/>
      <w:kern w:val="0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D7382D"/>
    <w:pPr>
      <w:widowControl/>
      <w:autoSpaceDN/>
      <w:spacing w:before="240" w:after="60" w:line="240" w:lineRule="auto"/>
      <w:ind w:firstLine="0"/>
      <w:jc w:val="left"/>
      <w:textAlignment w:val="auto"/>
      <w:outlineLvl w:val="7"/>
    </w:pPr>
    <w:rPr>
      <w:rFonts w:cs="Calibri"/>
      <w:i/>
      <w:iCs/>
      <w:kern w:val="0"/>
      <w:sz w:val="24"/>
      <w:szCs w:val="24"/>
      <w:lang w:eastAsia="ar-SA"/>
    </w:rPr>
  </w:style>
  <w:style w:type="paragraph" w:styleId="9">
    <w:name w:val="heading 9"/>
    <w:basedOn w:val="a"/>
    <w:next w:val="a"/>
    <w:link w:val="9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8"/>
    </w:pPr>
    <w:rPr>
      <w:rFonts w:ascii="Cambria" w:hAnsi="Cambria" w:cs="Calibri"/>
      <w:i/>
      <w:iCs/>
      <w:color w:val="404040"/>
      <w:kern w:val="0"/>
      <w:sz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66849"/>
    <w:pPr>
      <w:suppressAutoHyphens/>
      <w:autoSpaceDN w:val="0"/>
      <w:textAlignment w:val="baseline"/>
    </w:pPr>
    <w:rPr>
      <w:rFonts w:eastAsia="Times New Roman" w:cs="Times New Roman"/>
      <w:kern w:val="3"/>
      <w:sz w:val="28"/>
      <w:szCs w:val="28"/>
    </w:rPr>
  </w:style>
  <w:style w:type="paragraph" w:customStyle="1" w:styleId="Textbody">
    <w:name w:val="Text body"/>
    <w:basedOn w:val="Standard"/>
    <w:rsid w:val="00466849"/>
    <w:pPr>
      <w:spacing w:after="120"/>
    </w:pPr>
  </w:style>
  <w:style w:type="paragraph" w:customStyle="1" w:styleId="Textbodyindent">
    <w:name w:val="Text body indent"/>
    <w:basedOn w:val="Standard"/>
    <w:rsid w:val="00466849"/>
    <w:pPr>
      <w:ind w:firstLine="709"/>
      <w:jc w:val="both"/>
    </w:pPr>
    <w:rPr>
      <w:szCs w:val="20"/>
    </w:rPr>
  </w:style>
  <w:style w:type="paragraph" w:customStyle="1" w:styleId="110">
    <w:name w:val="Заголовок 11"/>
    <w:basedOn w:val="Standard"/>
    <w:next w:val="Standard"/>
    <w:rsid w:val="00466849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21">
    <w:name w:val="Заголовок 21"/>
    <w:basedOn w:val="Standard"/>
    <w:next w:val="Standard"/>
    <w:rsid w:val="0046684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customStyle="1" w:styleId="31">
    <w:name w:val="Заголовок 31"/>
    <w:basedOn w:val="Standard"/>
    <w:next w:val="Standard"/>
    <w:rsid w:val="004668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41">
    <w:name w:val="Заголовок 41"/>
    <w:basedOn w:val="Standard"/>
    <w:next w:val="Standard"/>
    <w:rsid w:val="00466849"/>
    <w:pPr>
      <w:keepNext/>
      <w:spacing w:before="240" w:after="60"/>
      <w:outlineLvl w:val="3"/>
    </w:pPr>
    <w:rPr>
      <w:b/>
      <w:bCs/>
    </w:rPr>
  </w:style>
  <w:style w:type="paragraph" w:styleId="a3">
    <w:name w:val="List"/>
    <w:basedOn w:val="Textbody"/>
    <w:rsid w:val="00466849"/>
    <w:rPr>
      <w:rFonts w:cs="Tahoma"/>
    </w:rPr>
  </w:style>
  <w:style w:type="paragraph" w:customStyle="1" w:styleId="12">
    <w:name w:val="Верх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rsid w:val="00466849"/>
    <w:pPr>
      <w:suppressLineNumbers/>
    </w:pPr>
  </w:style>
  <w:style w:type="paragraph" w:customStyle="1" w:styleId="TableHeading">
    <w:name w:val="Table Heading"/>
    <w:basedOn w:val="TableContents"/>
    <w:rsid w:val="00466849"/>
    <w:pPr>
      <w:jc w:val="center"/>
    </w:pPr>
    <w:rPr>
      <w:b/>
      <w:bCs/>
    </w:rPr>
  </w:style>
  <w:style w:type="paragraph" w:customStyle="1" w:styleId="14">
    <w:name w:val="Название объекта1"/>
    <w:basedOn w:val="Standard"/>
    <w:rsid w:val="0046684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xt">
    <w:name w:val="Text"/>
    <w:basedOn w:val="Standard"/>
    <w:rsid w:val="00466849"/>
    <w:rPr>
      <w:rFonts w:ascii="Courier New" w:hAnsi="Courier New" w:cs="Courier New"/>
      <w:sz w:val="20"/>
      <w:szCs w:val="20"/>
    </w:rPr>
  </w:style>
  <w:style w:type="paragraph" w:customStyle="1" w:styleId="Framecontents">
    <w:name w:val="Frame contents"/>
    <w:basedOn w:val="Textbody"/>
    <w:rsid w:val="00466849"/>
  </w:style>
  <w:style w:type="paragraph" w:customStyle="1" w:styleId="Index">
    <w:name w:val="Index"/>
    <w:basedOn w:val="Standard"/>
    <w:rsid w:val="00466849"/>
    <w:pPr>
      <w:suppressLineNumbers/>
    </w:pPr>
    <w:rPr>
      <w:rFonts w:cs="Tahoma"/>
    </w:rPr>
  </w:style>
  <w:style w:type="paragraph" w:styleId="a4">
    <w:name w:val="Title"/>
    <w:basedOn w:val="Standard"/>
    <w:next w:val="Textbody"/>
    <w:qFormat/>
    <w:rsid w:val="00466849"/>
    <w:pPr>
      <w:keepNext/>
      <w:spacing w:before="240" w:after="120"/>
    </w:pPr>
    <w:rPr>
      <w:rFonts w:ascii="Arial" w:eastAsia="Lucida Sans Unicode" w:hAnsi="Arial" w:cs="Tahoma"/>
    </w:rPr>
  </w:style>
  <w:style w:type="paragraph" w:styleId="a5">
    <w:name w:val="Subtitle"/>
    <w:aliases w:val="заголовок 2"/>
    <w:basedOn w:val="a4"/>
    <w:next w:val="Textbody"/>
    <w:qFormat/>
    <w:rsid w:val="00466849"/>
    <w:pPr>
      <w:jc w:val="center"/>
    </w:pPr>
    <w:rPr>
      <w:i/>
      <w:iCs/>
    </w:rPr>
  </w:style>
  <w:style w:type="paragraph" w:customStyle="1" w:styleId="IauiueIacaaieaiiaacaaeaiey">
    <w:name w:val="Iau?iue.Iacaaiea iia?acaaeaiey"/>
    <w:rsid w:val="00466849"/>
    <w:pPr>
      <w:suppressAutoHyphens/>
      <w:overflowPunct w:val="0"/>
      <w:autoSpaceDE w:val="0"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aaieiaie4">
    <w:name w:val="caaieiaie 4"/>
    <w:basedOn w:val="IauiueIacaaieaiiaacaaeaiey"/>
    <w:next w:val="IauiueIacaaieaiiaacaaeaiey"/>
    <w:rsid w:val="0046684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6">
    <w:name w:val="Обычный.Название подразделения"/>
    <w:rsid w:val="00466849"/>
    <w:pPr>
      <w:suppressAutoHyphens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onsPlusTitle">
    <w:name w:val="ConsPlusTitle"/>
    <w:rsid w:val="00466849"/>
    <w:pPr>
      <w:widowControl w:val="0"/>
      <w:suppressAutoHyphens/>
      <w:autoSpaceDE w:val="0"/>
      <w:autoSpaceDN w:val="0"/>
      <w:textAlignment w:val="baseline"/>
    </w:pPr>
    <w:rPr>
      <w:rFonts w:eastAsia="Times New Roman" w:cs="Times New Roman"/>
      <w:b/>
      <w:bCs/>
      <w:kern w:val="3"/>
      <w:sz w:val="28"/>
      <w:szCs w:val="28"/>
    </w:rPr>
  </w:style>
  <w:style w:type="paragraph" w:customStyle="1" w:styleId="ConsPlusNonformat">
    <w:name w:val="ConsPlusNonformat"/>
    <w:rsid w:val="00466849"/>
    <w:pPr>
      <w:widowControl w:val="0"/>
      <w:suppressAutoHyphens/>
      <w:autoSpaceDE w:val="0"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paragraph" w:customStyle="1" w:styleId="ConsPlusCell">
    <w:name w:val="ConsPlusCell"/>
    <w:rsid w:val="00466849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</w:rPr>
  </w:style>
  <w:style w:type="paragraph" w:styleId="a7">
    <w:name w:val="Balloon Text"/>
    <w:basedOn w:val="Standard"/>
    <w:uiPriority w:val="99"/>
    <w:rsid w:val="00466849"/>
    <w:rPr>
      <w:rFonts w:ascii="Tahoma" w:hAnsi="Tahoma" w:cs="Tahoma"/>
      <w:sz w:val="16"/>
      <w:szCs w:val="16"/>
    </w:rPr>
  </w:style>
  <w:style w:type="paragraph" w:customStyle="1" w:styleId="WW-Web">
    <w:name w:val="WW-Обычный (Web)"/>
    <w:basedOn w:val="Standard"/>
    <w:rsid w:val="00466849"/>
    <w:pPr>
      <w:spacing w:before="100" w:after="100"/>
    </w:pPr>
  </w:style>
  <w:style w:type="character" w:customStyle="1" w:styleId="15">
    <w:name w:val="Номер страницы1"/>
    <w:basedOn w:val="a0"/>
    <w:rsid w:val="00466849"/>
  </w:style>
  <w:style w:type="character" w:customStyle="1" w:styleId="NumberingSymbols">
    <w:name w:val="Numbering Symbols"/>
    <w:rsid w:val="00466849"/>
  </w:style>
  <w:style w:type="character" w:customStyle="1" w:styleId="Internetlink">
    <w:name w:val="Internet link"/>
    <w:rsid w:val="00466849"/>
    <w:rPr>
      <w:color w:val="0000FF"/>
      <w:u w:val="single"/>
    </w:rPr>
  </w:style>
  <w:style w:type="character" w:customStyle="1" w:styleId="Absatz-Standardschriftart">
    <w:name w:val="Absatz-Standardschriftart"/>
    <w:rsid w:val="00466849"/>
  </w:style>
  <w:style w:type="character" w:customStyle="1" w:styleId="WW-Absatz-Standardschriftart">
    <w:name w:val="WW-Absatz-Standardschriftart"/>
    <w:rsid w:val="00466849"/>
  </w:style>
  <w:style w:type="character" w:customStyle="1" w:styleId="WW-Absatz-Standardschriftart1">
    <w:name w:val="WW-Absatz-Standardschriftart1"/>
    <w:rsid w:val="00466849"/>
  </w:style>
  <w:style w:type="character" w:customStyle="1" w:styleId="WW-Absatz-Standardschriftart11">
    <w:name w:val="WW-Absatz-Standardschriftart11"/>
    <w:rsid w:val="00466849"/>
  </w:style>
  <w:style w:type="character" w:customStyle="1" w:styleId="WW8Num3z2">
    <w:name w:val="WW8Num3z2"/>
    <w:rsid w:val="00466849"/>
    <w:rPr>
      <w:i/>
    </w:rPr>
  </w:style>
  <w:style w:type="character" w:customStyle="1" w:styleId="WW-Absatz-Standardschriftart111">
    <w:name w:val="WW-Absatz-Standardschriftart111"/>
    <w:rsid w:val="00466849"/>
  </w:style>
  <w:style w:type="character" w:customStyle="1" w:styleId="WW8Num1z0">
    <w:name w:val="WW8Num1z0"/>
    <w:rsid w:val="00466849"/>
    <w:rPr>
      <w:color w:val="000000"/>
    </w:rPr>
  </w:style>
  <w:style w:type="character" w:customStyle="1" w:styleId="WW8Num4z2">
    <w:name w:val="WW8Num4z2"/>
    <w:rsid w:val="00466849"/>
    <w:rPr>
      <w:i/>
    </w:rPr>
  </w:style>
  <w:style w:type="character" w:customStyle="1" w:styleId="nwttl1">
    <w:name w:val="nwttl1"/>
    <w:rsid w:val="00466849"/>
    <w:rPr>
      <w:color w:val="0975B4"/>
    </w:rPr>
  </w:style>
  <w:style w:type="character" w:customStyle="1" w:styleId="a8">
    <w:name w:val="Верхний колонтитул Знак"/>
    <w:uiPriority w:val="99"/>
    <w:rsid w:val="00466849"/>
    <w:rPr>
      <w:sz w:val="28"/>
      <w:szCs w:val="28"/>
    </w:rPr>
  </w:style>
  <w:style w:type="paragraph" w:styleId="a9">
    <w:name w:val="header"/>
    <w:basedOn w:val="a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16">
    <w:name w:val="Верхний колонтитул Знак1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styleId="aa">
    <w:name w:val="No Spacing"/>
    <w:qFormat/>
    <w:rsid w:val="00466849"/>
    <w:pPr>
      <w:widowControl w:val="0"/>
      <w:suppressAutoHyphens/>
      <w:autoSpaceDN w:val="0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ab">
    <w:name w:val="Plain Text"/>
    <w:basedOn w:val="a"/>
    <w:rsid w:val="00466849"/>
    <w:pPr>
      <w:widowControl/>
      <w:suppressAutoHyphens w:val="0"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ac">
    <w:name w:val="Текст Знак"/>
    <w:rsid w:val="00466849"/>
    <w:rPr>
      <w:rFonts w:ascii="Courier New" w:eastAsia="Times New Roman" w:hAnsi="Courier New" w:cs="Courier New"/>
      <w:kern w:val="0"/>
      <w:sz w:val="20"/>
      <w:szCs w:val="20"/>
      <w:lang w:bidi="ar-SA"/>
    </w:rPr>
  </w:style>
  <w:style w:type="paragraph" w:styleId="ad">
    <w:name w:val="footer"/>
    <w:basedOn w:val="a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customStyle="1" w:styleId="17">
    <w:name w:val="Текст1"/>
    <w:basedOn w:val="a"/>
    <w:rsid w:val="00466849"/>
    <w:pPr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0"/>
      <w:sz w:val="20"/>
      <w:lang w:bidi="ru-RU"/>
    </w:rPr>
  </w:style>
  <w:style w:type="paragraph" w:styleId="af">
    <w:name w:val="List Paragraph"/>
    <w:basedOn w:val="a"/>
    <w:link w:val="af0"/>
    <w:uiPriority w:val="34"/>
    <w:qFormat/>
    <w:rsid w:val="00466849"/>
    <w:pPr>
      <w:ind w:left="720"/>
    </w:pPr>
  </w:style>
  <w:style w:type="numbering" w:customStyle="1" w:styleId="WW8Num1">
    <w:name w:val="WW8Num1"/>
    <w:basedOn w:val="a2"/>
    <w:rsid w:val="00466849"/>
    <w:pPr>
      <w:numPr>
        <w:numId w:val="1"/>
      </w:numPr>
    </w:pPr>
  </w:style>
  <w:style w:type="paragraph" w:styleId="af1">
    <w:name w:val="Normal (Web)"/>
    <w:basedOn w:val="a"/>
    <w:rsid w:val="00D8166A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18">
    <w:name w:val="Основной шрифт абзаца1"/>
    <w:rsid w:val="00045FEB"/>
  </w:style>
  <w:style w:type="character" w:styleId="af2">
    <w:name w:val="Strong"/>
    <w:uiPriority w:val="22"/>
    <w:qFormat/>
    <w:rsid w:val="007364F7"/>
    <w:rPr>
      <w:b/>
      <w:bCs/>
    </w:rPr>
  </w:style>
  <w:style w:type="paragraph" w:customStyle="1" w:styleId="af3">
    <w:name w:val="Содержимое таблицы"/>
    <w:basedOn w:val="ad"/>
    <w:next w:val="TableHeading"/>
    <w:rsid w:val="005470C1"/>
    <w:pPr>
      <w:widowControl/>
      <w:suppressAutoHyphens w:val="0"/>
      <w:autoSpaceDN/>
      <w:spacing w:after="20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af4">
    <w:name w:val="Table Grid"/>
    <w:basedOn w:val="a1"/>
    <w:uiPriority w:val="99"/>
    <w:rsid w:val="008479DD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Body Text"/>
    <w:basedOn w:val="a"/>
    <w:link w:val="af6"/>
    <w:uiPriority w:val="99"/>
    <w:unhideWhenUsed/>
    <w:rsid w:val="008479DD"/>
    <w:pPr>
      <w:widowControl/>
      <w:suppressAutoHyphens w:val="0"/>
      <w:autoSpaceDN/>
      <w:spacing w:after="12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val="x-none" w:eastAsia="en-US"/>
    </w:rPr>
  </w:style>
  <w:style w:type="character" w:customStyle="1" w:styleId="af6">
    <w:name w:val="Основной текст Знак"/>
    <w:link w:val="af5"/>
    <w:uiPriority w:val="99"/>
    <w:rsid w:val="008479DD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212">
    <w:name w:val="Стиль Заголовок 2 + 12 пт полужирный По центру"/>
    <w:basedOn w:val="a"/>
    <w:rsid w:val="004B2846"/>
    <w:pPr>
      <w:keepNext/>
      <w:widowControl/>
      <w:spacing w:line="240" w:lineRule="auto"/>
      <w:ind w:firstLine="0"/>
      <w:jc w:val="center"/>
      <w:outlineLvl w:val="1"/>
    </w:pPr>
    <w:rPr>
      <w:b/>
      <w:bCs/>
      <w:iCs/>
      <w:sz w:val="26"/>
    </w:rPr>
  </w:style>
  <w:style w:type="paragraph" w:customStyle="1" w:styleId="0">
    <w:name w:val="Основной текст 0"/>
    <w:aliases w:val="95 ПК,А. Основной текст 0,1 Основной текст 0,А. Основной текст 0 Знак Знак Знак Знак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00"/>
    <w:qFormat/>
    <w:rsid w:val="00C01443"/>
    <w:pPr>
      <w:ind w:firstLine="539"/>
      <w:jc w:val="both"/>
    </w:pPr>
    <w:rPr>
      <w:bCs/>
      <w:iCs/>
      <w:color w:val="000000"/>
      <w:szCs w:val="24"/>
    </w:rPr>
  </w:style>
  <w:style w:type="paragraph" w:customStyle="1" w:styleId="ConsPlusNormal">
    <w:name w:val="ConsPlusNormal"/>
    <w:rsid w:val="00C014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WW-">
    <w:name w:val="WW-Текст"/>
    <w:basedOn w:val="a"/>
    <w:rsid w:val="00E66417"/>
    <w:pPr>
      <w:widowControl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  <w:lang w:eastAsia="ar-SA"/>
    </w:rPr>
  </w:style>
  <w:style w:type="paragraph" w:customStyle="1" w:styleId="22">
    <w:name w:val="Текст2"/>
    <w:basedOn w:val="a"/>
    <w:rsid w:val="00AE48B6"/>
    <w:pPr>
      <w:autoSpaceDN/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2"/>
      <w:sz w:val="20"/>
      <w:lang w:bidi="ru-RU"/>
    </w:rPr>
  </w:style>
  <w:style w:type="paragraph" w:customStyle="1" w:styleId="210">
    <w:name w:val="Основной текст с отступом 21"/>
    <w:basedOn w:val="a"/>
    <w:rsid w:val="00642880"/>
    <w:pPr>
      <w:widowControl/>
      <w:autoSpaceDN/>
      <w:spacing w:line="240" w:lineRule="auto"/>
      <w:ind w:firstLine="709"/>
      <w:textAlignment w:val="auto"/>
    </w:pPr>
    <w:rPr>
      <w:bCs/>
      <w:iCs/>
      <w:kern w:val="0"/>
      <w:sz w:val="24"/>
      <w:szCs w:val="24"/>
      <w:lang w:eastAsia="ar-SA"/>
    </w:rPr>
  </w:style>
  <w:style w:type="paragraph" w:styleId="23">
    <w:name w:val="Body Text Indent 2"/>
    <w:basedOn w:val="a"/>
    <w:link w:val="24"/>
    <w:unhideWhenUsed/>
    <w:rsid w:val="00ED542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ED5423"/>
    <w:rPr>
      <w:rFonts w:eastAsia="Times New Roman" w:cs="Times New Roman"/>
      <w:kern w:val="3"/>
      <w:sz w:val="32"/>
    </w:rPr>
  </w:style>
  <w:style w:type="character" w:customStyle="1" w:styleId="11">
    <w:name w:val="Заголовок 1 Знак"/>
    <w:link w:val="10"/>
    <w:uiPriority w:val="9"/>
    <w:rsid w:val="0092176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rsid w:val="0092176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rsid w:val="0092176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rsid w:val="00921760"/>
    <w:rPr>
      <w:rFonts w:eastAsia="Times New Roman" w:cs="Times New Roman"/>
      <w:b/>
      <w:bCs/>
      <w:sz w:val="28"/>
      <w:szCs w:val="28"/>
      <w:lang w:eastAsia="ar-SA"/>
    </w:rPr>
  </w:style>
  <w:style w:type="character" w:styleId="af7">
    <w:name w:val="page number"/>
    <w:basedOn w:val="18"/>
    <w:rsid w:val="00921760"/>
  </w:style>
  <w:style w:type="character" w:customStyle="1" w:styleId="af8">
    <w:name w:val="Символ нумерации"/>
    <w:rsid w:val="00921760"/>
  </w:style>
  <w:style w:type="character" w:styleId="af9">
    <w:name w:val="Hyperlink"/>
    <w:uiPriority w:val="99"/>
    <w:rsid w:val="00921760"/>
    <w:rPr>
      <w:color w:val="0000FF"/>
      <w:u w:val="single"/>
    </w:rPr>
  </w:style>
  <w:style w:type="character" w:customStyle="1" w:styleId="WW-Absatz-Standardschriftart1111">
    <w:name w:val="WW-Absatz-Standardschriftart1111"/>
    <w:rsid w:val="00921760"/>
  </w:style>
  <w:style w:type="character" w:customStyle="1" w:styleId="25">
    <w:name w:val="Основной шрифт абзаца2"/>
    <w:rsid w:val="00921760"/>
  </w:style>
  <w:style w:type="character" w:customStyle="1" w:styleId="WW-Absatz-Standardschriftart11111">
    <w:name w:val="WW-Absatz-Standardschriftart11111"/>
    <w:rsid w:val="00921760"/>
  </w:style>
  <w:style w:type="character" w:customStyle="1" w:styleId="WW-Absatz-Standardschriftart111111">
    <w:name w:val="WW-Absatz-Standardschriftart111111"/>
    <w:rsid w:val="00921760"/>
  </w:style>
  <w:style w:type="character" w:customStyle="1" w:styleId="WW-Absatz-Standardschriftart1111111">
    <w:name w:val="WW-Absatz-Standardschriftart1111111"/>
    <w:rsid w:val="00921760"/>
  </w:style>
  <w:style w:type="character" w:customStyle="1" w:styleId="WW-Absatz-Standardschriftart11111111">
    <w:name w:val="WW-Absatz-Standardschriftart11111111"/>
    <w:rsid w:val="00921760"/>
  </w:style>
  <w:style w:type="character" w:customStyle="1" w:styleId="WW-Absatz-Standardschriftart111111111">
    <w:name w:val="WW-Absatz-Standardschriftart111111111"/>
    <w:rsid w:val="00921760"/>
  </w:style>
  <w:style w:type="character" w:customStyle="1" w:styleId="WW-Absatz-Standardschriftart1111111111">
    <w:name w:val="WW-Absatz-Standardschriftart1111111111"/>
    <w:rsid w:val="00921760"/>
  </w:style>
  <w:style w:type="character" w:customStyle="1" w:styleId="WW-Absatz-Standardschriftart11111111111">
    <w:name w:val="WW-Absatz-Standardschriftart11111111111"/>
    <w:rsid w:val="00921760"/>
  </w:style>
  <w:style w:type="character" w:customStyle="1" w:styleId="WW-Absatz-Standardschriftart111111111111">
    <w:name w:val="WW-Absatz-Standardschriftart111111111111"/>
    <w:rsid w:val="00921760"/>
  </w:style>
  <w:style w:type="character" w:customStyle="1" w:styleId="WW-Absatz-Standardschriftart1111111111111">
    <w:name w:val="WW-Absatz-Standardschriftart1111111111111"/>
    <w:rsid w:val="00921760"/>
  </w:style>
  <w:style w:type="character" w:customStyle="1" w:styleId="WW-Absatz-Standardschriftart11111111111111">
    <w:name w:val="WW-Absatz-Standardschriftart11111111111111"/>
    <w:rsid w:val="00921760"/>
  </w:style>
  <w:style w:type="character" w:customStyle="1" w:styleId="WW-Absatz-Standardschriftart111111111111111">
    <w:name w:val="WW-Absatz-Standardschriftart111111111111111"/>
    <w:rsid w:val="00921760"/>
  </w:style>
  <w:style w:type="character" w:customStyle="1" w:styleId="WW-Absatz-Standardschriftart1111111111111111">
    <w:name w:val="WW-Absatz-Standardschriftart1111111111111111"/>
    <w:rsid w:val="00921760"/>
  </w:style>
  <w:style w:type="character" w:customStyle="1" w:styleId="WW-Absatz-Standardschriftart11111111111111111">
    <w:name w:val="WW-Absatz-Standardschriftart11111111111111111"/>
    <w:rsid w:val="00921760"/>
  </w:style>
  <w:style w:type="character" w:customStyle="1" w:styleId="WW-Absatz-Standardschriftart111111111111111111">
    <w:name w:val="WW-Absatz-Standardschriftart111111111111111111"/>
    <w:rsid w:val="00921760"/>
  </w:style>
  <w:style w:type="character" w:customStyle="1" w:styleId="WW-Absatz-Standardschriftart1111111111111111111">
    <w:name w:val="WW-Absatz-Standardschriftart1111111111111111111"/>
    <w:rsid w:val="00921760"/>
  </w:style>
  <w:style w:type="character" w:customStyle="1" w:styleId="WW-Absatz-Standardschriftart11111111111111111111">
    <w:name w:val="WW-Absatz-Standardschriftart11111111111111111111"/>
    <w:rsid w:val="00921760"/>
  </w:style>
  <w:style w:type="character" w:customStyle="1" w:styleId="WW-Absatz-Standardschriftart111111111111111111111">
    <w:name w:val="WW-Absatz-Standardschriftart111111111111111111111"/>
    <w:rsid w:val="00921760"/>
  </w:style>
  <w:style w:type="character" w:customStyle="1" w:styleId="WW-Absatz-Standardschriftart1111111111111111111111">
    <w:name w:val="WW-Absatz-Standardschriftart1111111111111111111111"/>
    <w:rsid w:val="00921760"/>
  </w:style>
  <w:style w:type="character" w:customStyle="1" w:styleId="WW-Absatz-Standardschriftart11111111111111111111111">
    <w:name w:val="WW-Absatz-Standardschriftart11111111111111111111111"/>
    <w:rsid w:val="00921760"/>
  </w:style>
  <w:style w:type="character" w:customStyle="1" w:styleId="WW-Absatz-Standardschriftart111111111111111111111111">
    <w:name w:val="WW-Absatz-Standardschriftart111111111111111111111111"/>
    <w:rsid w:val="00921760"/>
  </w:style>
  <w:style w:type="paragraph" w:customStyle="1" w:styleId="afa">
    <w:name w:val="Заголовок"/>
    <w:basedOn w:val="a"/>
    <w:next w:val="af5"/>
    <w:rsid w:val="00921760"/>
    <w:pPr>
      <w:keepNext/>
      <w:widowControl/>
      <w:autoSpaceDN/>
      <w:spacing w:before="240" w:after="120" w:line="240" w:lineRule="auto"/>
      <w:ind w:firstLine="0"/>
      <w:jc w:val="left"/>
      <w:textAlignment w:val="auto"/>
    </w:pPr>
    <w:rPr>
      <w:rFonts w:ascii="Arial" w:eastAsia="Lucida Sans Unicode" w:hAnsi="Arial" w:cs="Tahoma"/>
      <w:kern w:val="0"/>
      <w:sz w:val="28"/>
      <w:szCs w:val="28"/>
      <w:lang w:eastAsia="ar-SA"/>
    </w:rPr>
  </w:style>
  <w:style w:type="paragraph" w:customStyle="1" w:styleId="26">
    <w:name w:val="Название2"/>
    <w:basedOn w:val="a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27">
    <w:name w:val="Указатель2"/>
    <w:basedOn w:val="a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styleId="afb">
    <w:name w:val="Body Text Indent"/>
    <w:basedOn w:val="a"/>
    <w:link w:val="afc"/>
    <w:uiPriority w:val="99"/>
    <w:rsid w:val="00921760"/>
    <w:pPr>
      <w:widowControl/>
      <w:autoSpaceDN/>
      <w:spacing w:line="240" w:lineRule="auto"/>
      <w:ind w:firstLine="709"/>
      <w:textAlignment w:val="auto"/>
    </w:pPr>
    <w:rPr>
      <w:kern w:val="0"/>
      <w:sz w:val="28"/>
      <w:lang w:eastAsia="ar-SA"/>
    </w:rPr>
  </w:style>
  <w:style w:type="character" w:customStyle="1" w:styleId="afc">
    <w:name w:val="Основной текст с отступом Знак"/>
    <w:link w:val="afb"/>
    <w:uiPriority w:val="99"/>
    <w:rsid w:val="00921760"/>
    <w:rPr>
      <w:rFonts w:eastAsia="Times New Roman" w:cs="Times New Roman"/>
      <w:sz w:val="28"/>
      <w:lang w:eastAsia="ar-SA"/>
    </w:rPr>
  </w:style>
  <w:style w:type="paragraph" w:customStyle="1" w:styleId="afd">
    <w:name w:val="Заголовок таблицы"/>
    <w:basedOn w:val="af3"/>
    <w:rsid w:val="00921760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customStyle="1" w:styleId="afe">
    <w:name w:val="Содержимое врезки"/>
    <w:basedOn w:val="af5"/>
    <w:rsid w:val="00921760"/>
    <w:pPr>
      <w:suppressAutoHyphens/>
      <w:spacing w:line="240" w:lineRule="auto"/>
    </w:pPr>
    <w:rPr>
      <w:rFonts w:ascii="Times New Roman" w:eastAsia="Times New Roman" w:hAnsi="Times New Roman"/>
      <w:sz w:val="28"/>
      <w:szCs w:val="28"/>
      <w:lang w:val="ru-RU" w:eastAsia="ar-SA"/>
    </w:rPr>
  </w:style>
  <w:style w:type="paragraph" w:customStyle="1" w:styleId="19">
    <w:name w:val="Название1"/>
    <w:basedOn w:val="a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1a">
    <w:name w:val="Указатель1"/>
    <w:basedOn w:val="a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customStyle="1" w:styleId="1b">
    <w:name w:val="Обычный1"/>
    <w:rsid w:val="00921760"/>
    <w:pPr>
      <w:widowControl w:val="0"/>
      <w:suppressAutoHyphens/>
      <w:spacing w:line="300" w:lineRule="auto"/>
      <w:ind w:firstLine="200"/>
      <w:jc w:val="both"/>
    </w:pPr>
    <w:rPr>
      <w:rFonts w:eastAsia="Times New Roman" w:cs="Times New Roman"/>
      <w:sz w:val="32"/>
      <w:lang w:eastAsia="ar-SA"/>
    </w:rPr>
  </w:style>
  <w:style w:type="paragraph" w:customStyle="1" w:styleId="Standarduser">
    <w:name w:val="Standard (user)"/>
    <w:rsid w:val="00921760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bidi="ru-RU"/>
    </w:rPr>
  </w:style>
  <w:style w:type="character" w:customStyle="1" w:styleId="50">
    <w:name w:val="Заголовок 5 Знак"/>
    <w:link w:val="5"/>
    <w:rsid w:val="00D7382D"/>
    <w:rPr>
      <w:rFonts w:ascii="Cambria" w:eastAsia="Times New Roman" w:hAnsi="Cambria" w:cs="Calibri"/>
      <w:color w:val="243F60"/>
      <w:sz w:val="24"/>
      <w:lang w:eastAsia="ar-SA"/>
    </w:rPr>
  </w:style>
  <w:style w:type="character" w:customStyle="1" w:styleId="60">
    <w:name w:val="Заголовок 6 Знак"/>
    <w:link w:val="6"/>
    <w:rsid w:val="00D7382D"/>
    <w:rPr>
      <w:rFonts w:ascii="Cambria" w:eastAsia="Times New Roman" w:hAnsi="Cambria" w:cs="Calibri"/>
      <w:i/>
      <w:iCs/>
      <w:color w:val="243F60"/>
      <w:sz w:val="24"/>
      <w:lang w:eastAsia="ar-SA"/>
    </w:rPr>
  </w:style>
  <w:style w:type="character" w:customStyle="1" w:styleId="70">
    <w:name w:val="Заголовок 7 Знак"/>
    <w:link w:val="7"/>
    <w:rsid w:val="00D7382D"/>
    <w:rPr>
      <w:rFonts w:ascii="Cambria" w:eastAsia="Times New Roman" w:hAnsi="Cambria" w:cs="Calibri"/>
      <w:i/>
      <w:iCs/>
      <w:color w:val="404040"/>
      <w:sz w:val="24"/>
      <w:lang w:eastAsia="ar-SA"/>
    </w:rPr>
  </w:style>
  <w:style w:type="character" w:customStyle="1" w:styleId="80">
    <w:name w:val="Заголовок 8 Знак"/>
    <w:link w:val="8"/>
    <w:rsid w:val="00D7382D"/>
    <w:rPr>
      <w:rFonts w:eastAsia="Times New Roman" w:cs="Calibri"/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rsid w:val="00D7382D"/>
    <w:rPr>
      <w:rFonts w:ascii="Cambria" w:eastAsia="Times New Roman" w:hAnsi="Cambria" w:cs="Calibri"/>
      <w:i/>
      <w:iCs/>
      <w:color w:val="404040"/>
      <w:lang w:eastAsia="ar-SA"/>
    </w:rPr>
  </w:style>
  <w:style w:type="paragraph" w:customStyle="1" w:styleId="aff">
    <w:name w:val="Знак Знак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WW8Num2z0">
    <w:name w:val="WW8Num2z0"/>
    <w:rsid w:val="00D7382D"/>
    <w:rPr>
      <w:rFonts w:ascii="Symbol" w:hAnsi="Symbol"/>
    </w:rPr>
  </w:style>
  <w:style w:type="character" w:customStyle="1" w:styleId="WW8Num3z0">
    <w:name w:val="WW8Num3z0"/>
    <w:rsid w:val="00D7382D"/>
    <w:rPr>
      <w:rFonts w:ascii="Symbol" w:hAnsi="Symbol"/>
    </w:rPr>
  </w:style>
  <w:style w:type="character" w:customStyle="1" w:styleId="WW8Num4z0">
    <w:name w:val="WW8Num4z0"/>
    <w:rsid w:val="00D7382D"/>
    <w:rPr>
      <w:rFonts w:ascii="Symbol" w:hAnsi="Symbol"/>
    </w:rPr>
  </w:style>
  <w:style w:type="character" w:customStyle="1" w:styleId="WW8Num5z0">
    <w:name w:val="WW8Num5z0"/>
    <w:rsid w:val="00D7382D"/>
    <w:rPr>
      <w:rFonts w:ascii="Symbol" w:hAnsi="Symbol"/>
    </w:rPr>
  </w:style>
  <w:style w:type="character" w:customStyle="1" w:styleId="WW8Num6z0">
    <w:name w:val="WW8Num6z0"/>
    <w:rsid w:val="00D7382D"/>
    <w:rPr>
      <w:rFonts w:ascii="Symbol" w:hAnsi="Symbol"/>
    </w:rPr>
  </w:style>
  <w:style w:type="character" w:customStyle="1" w:styleId="WW8Num7z0">
    <w:name w:val="WW8Num7z0"/>
    <w:rsid w:val="00D7382D"/>
    <w:rPr>
      <w:rFonts w:ascii="Symbol" w:hAnsi="Symbol"/>
    </w:rPr>
  </w:style>
  <w:style w:type="character" w:customStyle="1" w:styleId="WW8Num4z1">
    <w:name w:val="WW8Num4z1"/>
    <w:rsid w:val="00D7382D"/>
    <w:rPr>
      <w:rFonts w:ascii="Courier New" w:hAnsi="Courier New" w:cs="Courier New"/>
    </w:rPr>
  </w:style>
  <w:style w:type="character" w:customStyle="1" w:styleId="WW8Num5z1">
    <w:name w:val="WW8Num5z1"/>
    <w:rsid w:val="00D7382D"/>
    <w:rPr>
      <w:rFonts w:ascii="Courier New" w:hAnsi="Courier New" w:cs="Courier New"/>
    </w:rPr>
  </w:style>
  <w:style w:type="character" w:customStyle="1" w:styleId="WW8Num5z2">
    <w:name w:val="WW8Num5z2"/>
    <w:rsid w:val="00D7382D"/>
    <w:rPr>
      <w:rFonts w:ascii="Wingdings" w:hAnsi="Wingdings"/>
    </w:rPr>
  </w:style>
  <w:style w:type="character" w:customStyle="1" w:styleId="WW8Num6z1">
    <w:name w:val="WW8Num6z1"/>
    <w:rsid w:val="00D7382D"/>
    <w:rPr>
      <w:rFonts w:ascii="Courier New" w:hAnsi="Courier New" w:cs="Courier New"/>
    </w:rPr>
  </w:style>
  <w:style w:type="character" w:customStyle="1" w:styleId="WW8Num6z2">
    <w:name w:val="WW8Num6z2"/>
    <w:rsid w:val="00D7382D"/>
    <w:rPr>
      <w:rFonts w:ascii="Wingdings" w:hAnsi="Wingdings"/>
    </w:rPr>
  </w:style>
  <w:style w:type="character" w:customStyle="1" w:styleId="WW8Num7z1">
    <w:name w:val="WW8Num7z1"/>
    <w:rsid w:val="00D7382D"/>
    <w:rPr>
      <w:rFonts w:ascii="Courier New" w:hAnsi="Courier New" w:cs="Courier New"/>
    </w:rPr>
  </w:style>
  <w:style w:type="character" w:customStyle="1" w:styleId="WW8Num7z2">
    <w:name w:val="WW8Num7z2"/>
    <w:rsid w:val="00D7382D"/>
    <w:rPr>
      <w:rFonts w:ascii="Wingdings" w:hAnsi="Wingdings"/>
    </w:rPr>
  </w:style>
  <w:style w:type="character" w:customStyle="1" w:styleId="WW8Num8z0">
    <w:name w:val="WW8Num8z0"/>
    <w:rsid w:val="00D7382D"/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WW8Num9z0">
    <w:name w:val="WW8Num9z0"/>
    <w:rsid w:val="00D7382D"/>
    <w:rPr>
      <w:b/>
    </w:rPr>
  </w:style>
  <w:style w:type="character" w:customStyle="1" w:styleId="WW8Num10z0">
    <w:name w:val="WW8Num10z0"/>
    <w:rsid w:val="00D7382D"/>
    <w:rPr>
      <w:rFonts w:ascii="Symbol" w:hAnsi="Symbol"/>
    </w:rPr>
  </w:style>
  <w:style w:type="character" w:customStyle="1" w:styleId="WW8Num10z1">
    <w:name w:val="WW8Num10z1"/>
    <w:rsid w:val="00D7382D"/>
    <w:rPr>
      <w:rFonts w:ascii="Courier New" w:hAnsi="Courier New" w:cs="Courier New"/>
    </w:rPr>
  </w:style>
  <w:style w:type="character" w:customStyle="1" w:styleId="WW8Num10z2">
    <w:name w:val="WW8Num10z2"/>
    <w:rsid w:val="00D7382D"/>
    <w:rPr>
      <w:rFonts w:ascii="Wingdings" w:hAnsi="Wingdings"/>
    </w:rPr>
  </w:style>
  <w:style w:type="character" w:customStyle="1" w:styleId="WW8Num11z0">
    <w:name w:val="WW8Num11z0"/>
    <w:rsid w:val="00D7382D"/>
    <w:rPr>
      <w:rFonts w:ascii="Symbol" w:hAnsi="Symbol"/>
    </w:rPr>
  </w:style>
  <w:style w:type="character" w:customStyle="1" w:styleId="WW8Num11z1">
    <w:name w:val="WW8Num11z1"/>
    <w:rsid w:val="00D7382D"/>
    <w:rPr>
      <w:rFonts w:ascii="Courier New" w:hAnsi="Courier New" w:cs="Courier New"/>
    </w:rPr>
  </w:style>
  <w:style w:type="character" w:customStyle="1" w:styleId="WW8Num11z2">
    <w:name w:val="WW8Num11z2"/>
    <w:rsid w:val="00D7382D"/>
    <w:rPr>
      <w:rFonts w:ascii="Wingdings" w:hAnsi="Wingdings"/>
    </w:rPr>
  </w:style>
  <w:style w:type="character" w:customStyle="1" w:styleId="WW8Num12z0">
    <w:name w:val="WW8Num12z0"/>
    <w:rsid w:val="00D7382D"/>
    <w:rPr>
      <w:rFonts w:ascii="Symbol" w:hAnsi="Symbol"/>
    </w:rPr>
  </w:style>
  <w:style w:type="character" w:customStyle="1" w:styleId="WW8Num12z1">
    <w:name w:val="WW8Num12z1"/>
    <w:rsid w:val="00D7382D"/>
    <w:rPr>
      <w:rFonts w:ascii="Courier New" w:hAnsi="Courier New" w:cs="Courier New"/>
    </w:rPr>
  </w:style>
  <w:style w:type="character" w:customStyle="1" w:styleId="WW8Num12z2">
    <w:name w:val="WW8Num12z2"/>
    <w:rsid w:val="00D7382D"/>
    <w:rPr>
      <w:rFonts w:ascii="Wingdings" w:hAnsi="Wingdings"/>
    </w:rPr>
  </w:style>
  <w:style w:type="character" w:customStyle="1" w:styleId="WW8Num13z0">
    <w:name w:val="WW8Num13z0"/>
    <w:rsid w:val="00D7382D"/>
    <w:rPr>
      <w:rFonts w:ascii="Symbol" w:hAnsi="Symbol"/>
    </w:rPr>
  </w:style>
  <w:style w:type="character" w:customStyle="1" w:styleId="WW8Num13z1">
    <w:name w:val="WW8Num13z1"/>
    <w:rsid w:val="00D7382D"/>
    <w:rPr>
      <w:rFonts w:ascii="Courier New" w:hAnsi="Courier New" w:cs="Courier New"/>
    </w:rPr>
  </w:style>
  <w:style w:type="character" w:customStyle="1" w:styleId="WW8Num13z2">
    <w:name w:val="WW8Num13z2"/>
    <w:rsid w:val="00D7382D"/>
    <w:rPr>
      <w:rFonts w:ascii="Wingdings" w:hAnsi="Wingdings"/>
    </w:rPr>
  </w:style>
  <w:style w:type="character" w:customStyle="1" w:styleId="WW8Num14z0">
    <w:name w:val="WW8Num14z0"/>
    <w:rsid w:val="00D7382D"/>
    <w:rPr>
      <w:rFonts w:ascii="Symbol" w:hAnsi="Symbol"/>
    </w:rPr>
  </w:style>
  <w:style w:type="character" w:customStyle="1" w:styleId="WW8Num14z1">
    <w:name w:val="WW8Num14z1"/>
    <w:rsid w:val="00D7382D"/>
    <w:rPr>
      <w:rFonts w:ascii="Courier New" w:hAnsi="Courier New" w:cs="Courier New"/>
    </w:rPr>
  </w:style>
  <w:style w:type="character" w:customStyle="1" w:styleId="WW8Num14z2">
    <w:name w:val="WW8Num14z2"/>
    <w:rsid w:val="00D7382D"/>
    <w:rPr>
      <w:rFonts w:ascii="Wingdings" w:hAnsi="Wingdings"/>
    </w:rPr>
  </w:style>
  <w:style w:type="character" w:customStyle="1" w:styleId="aff0">
    <w:name w:val="Подзаголовок Знак"/>
    <w:rsid w:val="00D7382D"/>
    <w:rPr>
      <w:rFonts w:ascii="Times New Roman" w:eastAsia="Calibri" w:hAnsi="Times New Roman"/>
      <w:b/>
      <w:sz w:val="24"/>
      <w:szCs w:val="24"/>
    </w:rPr>
  </w:style>
  <w:style w:type="character" w:customStyle="1" w:styleId="aff1">
    <w:name w:val="Текст выноски Знак"/>
    <w:uiPriority w:val="99"/>
    <w:rsid w:val="00D7382D"/>
    <w:rPr>
      <w:rFonts w:ascii="Tahoma" w:eastAsia="Calibri" w:hAnsi="Tahoma" w:cs="Tahoma"/>
      <w:sz w:val="16"/>
      <w:szCs w:val="16"/>
    </w:rPr>
  </w:style>
  <w:style w:type="character" w:customStyle="1" w:styleId="S">
    <w:name w:val="S_Маркированный Знак"/>
    <w:rsid w:val="00D7382D"/>
    <w:rPr>
      <w:rFonts w:ascii="Times New Roman" w:hAnsi="Times New Roman"/>
      <w:w w:val="109"/>
      <w:sz w:val="24"/>
      <w:szCs w:val="24"/>
    </w:rPr>
  </w:style>
  <w:style w:type="character" w:customStyle="1" w:styleId="S0">
    <w:name w:val="S_Обычный Знак"/>
    <w:rsid w:val="00D7382D"/>
    <w:rPr>
      <w:rFonts w:ascii="Times New Roman" w:hAnsi="Times New Roman"/>
      <w:sz w:val="24"/>
      <w:szCs w:val="24"/>
    </w:rPr>
  </w:style>
  <w:style w:type="character" w:customStyle="1" w:styleId="32">
    <w:name w:val="Основной текст 3 Знак"/>
    <w:rsid w:val="00D7382D"/>
    <w:rPr>
      <w:rFonts w:ascii="Times New Roman" w:hAnsi="Times New Roman"/>
      <w:sz w:val="16"/>
      <w:szCs w:val="16"/>
    </w:rPr>
  </w:style>
  <w:style w:type="character" w:customStyle="1" w:styleId="FontStyle12">
    <w:name w:val="Font Style12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28">
    <w:name w:val="Основной текст 2 Знак"/>
    <w:rsid w:val="00D7382D"/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5">
    <w:name w:val="Font Style15"/>
    <w:rsid w:val="00D7382D"/>
    <w:rPr>
      <w:rFonts w:ascii="MS Reference Sans Serif" w:hAnsi="MS Reference Sans Serif" w:cs="MS Reference Sans Serif"/>
      <w:b/>
      <w:bCs/>
      <w:sz w:val="30"/>
      <w:szCs w:val="30"/>
    </w:rPr>
  </w:style>
  <w:style w:type="character" w:styleId="aff2">
    <w:name w:val="FollowedHyperlink"/>
    <w:uiPriority w:val="99"/>
    <w:rsid w:val="00D7382D"/>
    <w:rPr>
      <w:color w:val="800080"/>
      <w:u w:val="single"/>
    </w:rPr>
  </w:style>
  <w:style w:type="character" w:styleId="aff3">
    <w:name w:val="Placeholder Text"/>
    <w:rsid w:val="00D7382D"/>
    <w:rPr>
      <w:color w:val="808080"/>
    </w:rPr>
  </w:style>
  <w:style w:type="character" w:customStyle="1" w:styleId="FontStyle13">
    <w:name w:val="Font Style13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1">
    <w:name w:val="Font Style11"/>
    <w:rsid w:val="00D7382D"/>
    <w:rPr>
      <w:rFonts w:ascii="MS Reference Sans Serif" w:hAnsi="MS Reference Sans Serif" w:cs="MS Reference Sans Serif"/>
      <w:b/>
      <w:bCs/>
      <w:i/>
      <w:iCs/>
      <w:spacing w:val="-10"/>
      <w:sz w:val="20"/>
      <w:szCs w:val="20"/>
    </w:rPr>
  </w:style>
  <w:style w:type="character" w:customStyle="1" w:styleId="FontStyle14">
    <w:name w:val="Font Style14"/>
    <w:rsid w:val="00D7382D"/>
    <w:rPr>
      <w:rFonts w:ascii="MS Reference Sans Serif" w:hAnsi="MS Reference Sans Serif" w:cs="MS Reference Sans Serif"/>
      <w:sz w:val="30"/>
      <w:szCs w:val="30"/>
    </w:rPr>
  </w:style>
  <w:style w:type="character" w:customStyle="1" w:styleId="FontStyle21">
    <w:name w:val="Font Style21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0">
    <w:name w:val="Font Style20"/>
    <w:rsid w:val="00D7382D"/>
    <w:rPr>
      <w:rFonts w:ascii="Consolas" w:hAnsi="Consolas" w:cs="Consolas"/>
      <w:b/>
      <w:bCs/>
      <w:sz w:val="22"/>
      <w:szCs w:val="22"/>
    </w:rPr>
  </w:style>
  <w:style w:type="character" w:customStyle="1" w:styleId="FontStyle16">
    <w:name w:val="Font Style16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17">
    <w:name w:val="Font Style17"/>
    <w:rsid w:val="00D7382D"/>
    <w:rPr>
      <w:rFonts w:ascii="MS Reference Sans Serif" w:hAnsi="MS Reference Sans Serif" w:cs="MS Reference Sans Serif"/>
      <w:b/>
      <w:bCs/>
      <w:spacing w:val="10"/>
      <w:sz w:val="14"/>
      <w:szCs w:val="14"/>
    </w:rPr>
  </w:style>
  <w:style w:type="character" w:customStyle="1" w:styleId="FontStyle19">
    <w:name w:val="Font Style19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22">
    <w:name w:val="Font Style22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3">
    <w:name w:val="Font Style23"/>
    <w:rsid w:val="00D7382D"/>
    <w:rPr>
      <w:rFonts w:ascii="Verdana" w:hAnsi="Verdana" w:cs="Verdana"/>
      <w:i/>
      <w:iCs/>
      <w:sz w:val="20"/>
      <w:szCs w:val="20"/>
    </w:rPr>
  </w:style>
  <w:style w:type="character" w:customStyle="1" w:styleId="FontStyle24">
    <w:name w:val="Font Style24"/>
    <w:rsid w:val="00D7382D"/>
    <w:rPr>
      <w:rFonts w:ascii="MS Reference Sans Serif" w:hAnsi="MS Reference Sans Serif" w:cs="MS Reference Sans Serif"/>
      <w:b/>
      <w:bCs/>
      <w:sz w:val="52"/>
      <w:szCs w:val="52"/>
    </w:rPr>
  </w:style>
  <w:style w:type="character" w:customStyle="1" w:styleId="FontStyle25">
    <w:name w:val="Font Style25"/>
    <w:rsid w:val="00D7382D"/>
    <w:rPr>
      <w:rFonts w:ascii="MS Reference Sans Serif" w:hAnsi="MS Reference Sans Serif" w:cs="MS Reference Sans Serif"/>
      <w:b/>
      <w:bCs/>
      <w:w w:val="20"/>
      <w:sz w:val="20"/>
      <w:szCs w:val="20"/>
    </w:rPr>
  </w:style>
  <w:style w:type="character" w:styleId="aff4">
    <w:name w:val="Intense Reference"/>
    <w:qFormat/>
    <w:rsid w:val="00D7382D"/>
    <w:rPr>
      <w:b/>
      <w:bCs/>
      <w:smallCaps/>
      <w:color w:val="C0504D"/>
      <w:spacing w:val="5"/>
      <w:u w:val="single"/>
    </w:rPr>
  </w:style>
  <w:style w:type="character" w:customStyle="1" w:styleId="aff5">
    <w:name w:val="Название Знак"/>
    <w:rsid w:val="00D7382D"/>
    <w:rPr>
      <w:rFonts w:ascii="Times New Roman" w:hAnsi="Times New Roman"/>
      <w:b/>
      <w:sz w:val="32"/>
    </w:rPr>
  </w:style>
  <w:style w:type="character" w:customStyle="1" w:styleId="aff6">
    <w:name w:val="Обычный в таблице Знак"/>
    <w:rsid w:val="00D7382D"/>
    <w:rPr>
      <w:rFonts w:ascii="Times New Roman" w:hAnsi="Times New Roman"/>
      <w:sz w:val="24"/>
      <w:szCs w:val="24"/>
    </w:rPr>
  </w:style>
  <w:style w:type="character" w:customStyle="1" w:styleId="aff7">
    <w:name w:val="Без интервала Знак"/>
    <w:rsid w:val="00D7382D"/>
    <w:rPr>
      <w:sz w:val="22"/>
      <w:szCs w:val="22"/>
      <w:lang w:val="ru-RU" w:eastAsia="ar-SA" w:bidi="ar-SA"/>
    </w:rPr>
  </w:style>
  <w:style w:type="character" w:customStyle="1" w:styleId="aff8">
    <w:name w:val="Абзац рядовой Знак"/>
    <w:rsid w:val="00D7382D"/>
    <w:rPr>
      <w:rFonts w:ascii="Times New Roman" w:hAnsi="Times New Roman"/>
      <w:sz w:val="28"/>
      <w:szCs w:val="28"/>
    </w:rPr>
  </w:style>
  <w:style w:type="character" w:customStyle="1" w:styleId="aff9">
    <w:name w:val="СтильЗ Знак"/>
    <w:rsid w:val="00D7382D"/>
    <w:rPr>
      <w:rFonts w:ascii="Times New Roman" w:hAnsi="Times New Roman"/>
      <w:sz w:val="24"/>
    </w:rPr>
  </w:style>
  <w:style w:type="character" w:customStyle="1" w:styleId="29">
    <w:name w:val="Заг 2 Знак Знак"/>
    <w:rsid w:val="00D7382D"/>
    <w:rPr>
      <w:rFonts w:ascii="Arial" w:hAnsi="Arial" w:cs="Arial"/>
      <w:b/>
      <w:caps/>
      <w:color w:val="0070C0"/>
      <w:sz w:val="24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affa">
    <w:name w:val="Intense Emphasis"/>
    <w:qFormat/>
    <w:rsid w:val="00D7382D"/>
    <w:rPr>
      <w:b/>
      <w:bCs/>
      <w:i/>
      <w:iCs/>
      <w:color w:val="4F81BD"/>
    </w:rPr>
  </w:style>
  <w:style w:type="character" w:customStyle="1" w:styleId="S1">
    <w:name w:val="S_Маркированный Знак1"/>
    <w:rsid w:val="00D7382D"/>
    <w:rPr>
      <w:sz w:val="24"/>
      <w:szCs w:val="24"/>
    </w:rPr>
  </w:style>
  <w:style w:type="character" w:customStyle="1" w:styleId="Bodytext">
    <w:name w:val="Body text_"/>
    <w:rsid w:val="00D7382D"/>
    <w:rPr>
      <w:rFonts w:ascii="Times New Roman" w:hAnsi="Times New Roman"/>
      <w:shd w:val="clear" w:color="auto" w:fill="FFFFFF"/>
    </w:rPr>
  </w:style>
  <w:style w:type="character" w:customStyle="1" w:styleId="Bodytext10">
    <w:name w:val="Body text (10)_"/>
    <w:rsid w:val="00D7382D"/>
    <w:rPr>
      <w:rFonts w:ascii="Arial Narrow" w:hAnsi="Arial Narrow" w:cs="Arial Narrow"/>
      <w:sz w:val="21"/>
      <w:szCs w:val="21"/>
      <w:shd w:val="clear" w:color="auto" w:fill="FFFFFF"/>
    </w:rPr>
  </w:style>
  <w:style w:type="character" w:customStyle="1" w:styleId="Bodytext100">
    <w:name w:val="Body text (10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2Bold">
    <w:name w:val="Heading #4 (2) + Bold"/>
    <w:rsid w:val="00D7382D"/>
    <w:rPr>
      <w:rFonts w:ascii="Arial Narrow" w:hAnsi="Arial Narrow" w:cs="Arial Narrow"/>
      <w:b/>
      <w:bCs/>
      <w:i/>
      <w:iCs/>
      <w:spacing w:val="-10"/>
      <w:sz w:val="21"/>
      <w:szCs w:val="21"/>
      <w:shd w:val="clear" w:color="auto" w:fill="FFFFFF"/>
    </w:rPr>
  </w:style>
  <w:style w:type="character" w:customStyle="1" w:styleId="Heading42">
    <w:name w:val="Heading #4 (2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3NotBold">
    <w:name w:val="Heading #4 (3) + Not Bold"/>
    <w:rsid w:val="00D7382D"/>
    <w:rPr>
      <w:rFonts w:ascii="Arial Narrow" w:hAnsi="Arial Narrow" w:cs="Arial Narrow"/>
      <w:b/>
      <w:bCs/>
      <w:i/>
      <w:iCs/>
      <w:spacing w:val="0"/>
      <w:w w:val="100"/>
      <w:sz w:val="21"/>
      <w:szCs w:val="21"/>
      <w:shd w:val="clear" w:color="auto" w:fill="FFFFFF"/>
    </w:rPr>
  </w:style>
  <w:style w:type="character" w:customStyle="1" w:styleId="Heading42Bold34">
    <w:name w:val="Heading #4 (2) + Bold34"/>
    <w:rsid w:val="00D7382D"/>
    <w:rPr>
      <w:rFonts w:ascii="Arial Narrow" w:hAnsi="Arial Narrow" w:cs="Arial Narrow"/>
      <w:b/>
      <w:bCs/>
      <w:i/>
      <w:iCs/>
      <w:spacing w:val="-10"/>
      <w:w w:val="100"/>
      <w:sz w:val="21"/>
      <w:szCs w:val="21"/>
      <w:shd w:val="clear" w:color="auto" w:fill="FFFFFF"/>
      <w:lang w:val="ru-RU"/>
    </w:rPr>
  </w:style>
  <w:style w:type="character" w:customStyle="1" w:styleId="Bodytext7">
    <w:name w:val="Body text7"/>
    <w:rsid w:val="00D7382D"/>
    <w:rPr>
      <w:rFonts w:ascii="Times New Roman" w:hAnsi="Times New Roman"/>
      <w:spacing w:val="0"/>
      <w:sz w:val="20"/>
      <w:szCs w:val="20"/>
      <w:shd w:val="clear" w:color="auto" w:fill="FFFFFF"/>
    </w:rPr>
  </w:style>
  <w:style w:type="character" w:customStyle="1" w:styleId="Bodytext6">
    <w:name w:val="Body text6"/>
    <w:rsid w:val="00D7382D"/>
    <w:rPr>
      <w:rFonts w:ascii="Arial Unicode MS" w:eastAsia="Arial Unicode MS" w:hAnsi="Arial Unicode MS" w:cs="Arial Unicode MS"/>
      <w:spacing w:val="0"/>
      <w:sz w:val="20"/>
      <w:szCs w:val="20"/>
      <w:shd w:val="clear" w:color="auto" w:fill="FFFFFF"/>
      <w:lang w:val="ru-RU"/>
    </w:rPr>
  </w:style>
  <w:style w:type="character" w:styleId="affb">
    <w:name w:val="Emphasis"/>
    <w:qFormat/>
    <w:rsid w:val="00D7382D"/>
    <w:rPr>
      <w:i/>
      <w:iCs/>
    </w:rPr>
  </w:style>
  <w:style w:type="character" w:customStyle="1" w:styleId="33">
    <w:name w:val="Основной текст с отступом 3 Знак"/>
    <w:rsid w:val="00D7382D"/>
    <w:rPr>
      <w:rFonts w:ascii="Times New Roman" w:eastAsia="Calibri" w:hAnsi="Times New Roman"/>
      <w:bCs/>
      <w:sz w:val="16"/>
      <w:szCs w:val="16"/>
      <w:lang w:val="x-none"/>
    </w:rPr>
  </w:style>
  <w:style w:type="character" w:customStyle="1" w:styleId="42">
    <w:name w:val="Стиль 4 Знак"/>
    <w:rsid w:val="00D7382D"/>
    <w:rPr>
      <w:rFonts w:ascii="Times New Roman" w:hAnsi="Times New Roman"/>
      <w:b/>
      <w:bCs/>
      <w:iCs/>
      <w:sz w:val="24"/>
      <w:szCs w:val="22"/>
      <w:lang w:val="x-none"/>
    </w:rPr>
  </w:style>
  <w:style w:type="character" w:customStyle="1" w:styleId="apple-style-span">
    <w:name w:val="apple-style-span"/>
    <w:rsid w:val="00D7382D"/>
  </w:style>
  <w:style w:type="character" w:customStyle="1" w:styleId="blk">
    <w:name w:val="blk"/>
    <w:rsid w:val="00D7382D"/>
  </w:style>
  <w:style w:type="character" w:customStyle="1" w:styleId="affc">
    <w:name w:val="Текст примечания Знак"/>
    <w:rsid w:val="00D7382D"/>
    <w:rPr>
      <w:rFonts w:ascii="Times New Roman" w:hAnsi="Times New Roman"/>
    </w:rPr>
  </w:style>
  <w:style w:type="character" w:customStyle="1" w:styleId="1c">
    <w:name w:val="_ЗАГОЛОВОК 1 Знак"/>
    <w:rsid w:val="00D7382D"/>
    <w:rPr>
      <w:rFonts w:ascii="Arial" w:hAnsi="Arial" w:cs="Arial"/>
      <w:b/>
      <w:bCs/>
      <w:caps/>
      <w:sz w:val="28"/>
      <w:szCs w:val="32"/>
    </w:rPr>
  </w:style>
  <w:style w:type="character" w:customStyle="1" w:styleId="1d">
    <w:name w:val="Стиль1"/>
    <w:rsid w:val="00D7382D"/>
    <w:rPr>
      <w:rFonts w:ascii="Algerian" w:hAnsi="Algerian"/>
      <w:b/>
    </w:rPr>
  </w:style>
  <w:style w:type="character" w:customStyle="1" w:styleId="2a">
    <w:name w:val="Стиль2"/>
    <w:rsid w:val="00D7382D"/>
    <w:rPr>
      <w:rFonts w:ascii="Arial Narrow" w:hAnsi="Arial Narrow"/>
      <w:b/>
      <w:sz w:val="36"/>
    </w:rPr>
  </w:style>
  <w:style w:type="character" w:customStyle="1" w:styleId="affd">
    <w:name w:val="Гипертекстовая ссылка"/>
    <w:uiPriority w:val="99"/>
    <w:rsid w:val="00D7382D"/>
    <w:rPr>
      <w:color w:val="008000"/>
    </w:rPr>
  </w:style>
  <w:style w:type="character" w:customStyle="1" w:styleId="affe">
    <w:name w:val="Обычный (веб) Знак"/>
    <w:rsid w:val="00D7382D"/>
    <w:rPr>
      <w:rFonts w:ascii="Times New Roman" w:eastAsia="Calibri" w:hAnsi="Times New Roman"/>
      <w:sz w:val="24"/>
      <w:szCs w:val="24"/>
    </w:rPr>
  </w:style>
  <w:style w:type="character" w:customStyle="1" w:styleId="1e">
    <w:name w:val="Текст Знак1"/>
    <w:rsid w:val="00D7382D"/>
    <w:rPr>
      <w:rFonts w:ascii="Courier New" w:hAnsi="Courier New" w:cs="Courier New"/>
      <w:lang w:val="ru-RU" w:eastAsia="ar-SA" w:bidi="ar-SA"/>
    </w:rPr>
  </w:style>
  <w:style w:type="character" w:customStyle="1" w:styleId="1f">
    <w:name w:val="Основной текст Знак1"/>
    <w:aliases w:val="Основной текст Знак Знак"/>
    <w:rsid w:val="00D7382D"/>
    <w:rPr>
      <w:rFonts w:ascii="Calibri" w:hAnsi="Calibri" w:cs="Calibri"/>
      <w:sz w:val="24"/>
      <w:szCs w:val="22"/>
      <w:lang w:val="ru-RU" w:eastAsia="ar-SA" w:bidi="ar-SA"/>
    </w:rPr>
  </w:style>
  <w:style w:type="paragraph" w:styleId="2b">
    <w:name w:val="toc 2"/>
    <w:basedOn w:val="a"/>
    <w:next w:val="a"/>
    <w:rsid w:val="00D7382D"/>
    <w:pPr>
      <w:widowControl/>
      <w:autoSpaceDN/>
      <w:spacing w:after="100" w:line="360" w:lineRule="auto"/>
      <w:ind w:firstLine="709"/>
      <w:textAlignment w:val="auto"/>
    </w:pPr>
    <w:rPr>
      <w:rFonts w:eastAsia="Calibri" w:cs="Calibri"/>
      <w:i/>
      <w:kern w:val="0"/>
      <w:sz w:val="24"/>
      <w:szCs w:val="24"/>
      <w:lang w:eastAsia="ar-SA"/>
    </w:rPr>
  </w:style>
  <w:style w:type="paragraph" w:styleId="afff">
    <w:name w:val="TOC Heading"/>
    <w:basedOn w:val="10"/>
    <w:next w:val="a"/>
    <w:uiPriority w:val="39"/>
    <w:qFormat/>
    <w:rsid w:val="00D7382D"/>
    <w:pPr>
      <w:numPr>
        <w:numId w:val="0"/>
      </w:numPr>
      <w:spacing w:before="480" w:after="240" w:line="276" w:lineRule="auto"/>
      <w:jc w:val="center"/>
    </w:pPr>
    <w:rPr>
      <w:rFonts w:ascii="Cambria" w:eastAsia="Calibri" w:hAnsi="Cambria" w:cs="Calibri"/>
      <w:color w:val="365F91"/>
      <w:kern w:val="0"/>
      <w:sz w:val="28"/>
      <w:szCs w:val="28"/>
    </w:rPr>
  </w:style>
  <w:style w:type="paragraph" w:customStyle="1" w:styleId="S2">
    <w:name w:val="S_Титульный"/>
    <w:basedOn w:val="a"/>
    <w:rsid w:val="00D7382D"/>
    <w:pPr>
      <w:widowControl/>
      <w:autoSpaceDN/>
      <w:spacing w:line="360" w:lineRule="auto"/>
      <w:ind w:left="3060" w:firstLine="0"/>
      <w:jc w:val="right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styleId="1f0">
    <w:name w:val="toc 1"/>
    <w:basedOn w:val="a"/>
    <w:next w:val="a"/>
    <w:uiPriority w:val="39"/>
    <w:rsid w:val="00D7382D"/>
    <w:pPr>
      <w:widowControl/>
      <w:tabs>
        <w:tab w:val="right" w:leader="dot" w:pos="10195"/>
      </w:tabs>
      <w:autoSpaceDN/>
      <w:spacing w:line="360" w:lineRule="auto"/>
      <w:ind w:firstLine="0"/>
      <w:textAlignment w:val="auto"/>
    </w:pPr>
    <w:rPr>
      <w:rFonts w:eastAsia="Calibri" w:cs="Calibri"/>
      <w:b/>
      <w:kern w:val="0"/>
      <w:sz w:val="28"/>
      <w:szCs w:val="28"/>
      <w:lang w:eastAsia="ar-SA"/>
    </w:rPr>
  </w:style>
  <w:style w:type="paragraph" w:styleId="34">
    <w:name w:val="toc 3"/>
    <w:basedOn w:val="a"/>
    <w:next w:val="a"/>
    <w:rsid w:val="00D7382D"/>
    <w:pPr>
      <w:widowControl/>
      <w:autoSpaceDN/>
      <w:spacing w:line="360" w:lineRule="auto"/>
      <w:ind w:left="48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1">
    <w:name w:val="Маркированный список1"/>
    <w:basedOn w:val="a"/>
    <w:rsid w:val="00D7382D"/>
    <w:pPr>
      <w:widowControl/>
      <w:numPr>
        <w:numId w:val="2"/>
      </w:numPr>
      <w:autoSpaceDN/>
      <w:spacing w:line="360" w:lineRule="auto"/>
      <w:textAlignment w:val="auto"/>
    </w:pPr>
    <w:rPr>
      <w:rFonts w:cs="Calibri"/>
      <w:color w:val="333399"/>
      <w:w w:val="109"/>
      <w:kern w:val="0"/>
      <w:sz w:val="24"/>
      <w:szCs w:val="24"/>
      <w:lang w:eastAsia="ar-SA"/>
    </w:rPr>
  </w:style>
  <w:style w:type="paragraph" w:customStyle="1" w:styleId="S3">
    <w:name w:val="S_Маркированный"/>
    <w:basedOn w:val="1"/>
    <w:rsid w:val="00D7382D"/>
    <w:pPr>
      <w:tabs>
        <w:tab w:val="left" w:pos="992"/>
      </w:tabs>
      <w:spacing w:line="240" w:lineRule="auto"/>
    </w:pPr>
    <w:rPr>
      <w:color w:val="auto"/>
    </w:rPr>
  </w:style>
  <w:style w:type="paragraph" w:customStyle="1" w:styleId="S4">
    <w:name w:val="S_Обычный"/>
    <w:basedOn w:val="a"/>
    <w:rsid w:val="00D7382D"/>
    <w:pPr>
      <w:widowControl/>
      <w:autoSpaceDN/>
      <w:spacing w:line="360" w:lineRule="auto"/>
      <w:ind w:firstLine="709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D7382D"/>
    <w:pPr>
      <w:widowControl/>
      <w:autoSpaceDN/>
      <w:spacing w:after="120" w:line="360" w:lineRule="auto"/>
      <w:ind w:firstLine="567"/>
      <w:jc w:val="left"/>
      <w:textAlignment w:val="auto"/>
    </w:pPr>
    <w:rPr>
      <w:rFonts w:cs="Calibri"/>
      <w:kern w:val="0"/>
      <w:sz w:val="16"/>
      <w:szCs w:val="16"/>
      <w:lang w:eastAsia="ar-SA"/>
    </w:rPr>
  </w:style>
  <w:style w:type="paragraph" w:customStyle="1" w:styleId="Style6">
    <w:name w:val="Style6"/>
    <w:basedOn w:val="a"/>
    <w:rsid w:val="00D7382D"/>
    <w:pPr>
      <w:autoSpaceDE w:val="0"/>
      <w:autoSpaceDN/>
      <w:spacing w:line="410" w:lineRule="exact"/>
      <w:ind w:firstLine="0"/>
      <w:jc w:val="left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D7382D"/>
    <w:pPr>
      <w:widowControl/>
      <w:autoSpaceDN/>
      <w:spacing w:after="120" w:line="48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Style1">
    <w:name w:val="Style1"/>
    <w:basedOn w:val="a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styleId="43">
    <w:name w:val="toc 4"/>
    <w:basedOn w:val="a"/>
    <w:next w:val="a"/>
    <w:rsid w:val="00D7382D"/>
    <w:pPr>
      <w:widowControl/>
      <w:autoSpaceDN/>
      <w:spacing w:line="360" w:lineRule="auto"/>
      <w:ind w:left="72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Style2">
    <w:name w:val="Style2"/>
    <w:basedOn w:val="a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3">
    <w:name w:val="Style3"/>
    <w:basedOn w:val="a"/>
    <w:rsid w:val="00D7382D"/>
    <w:pPr>
      <w:autoSpaceDE w:val="0"/>
      <w:autoSpaceDN/>
      <w:spacing w:line="410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4">
    <w:name w:val="Style4"/>
    <w:basedOn w:val="a"/>
    <w:rsid w:val="00D7382D"/>
    <w:pPr>
      <w:autoSpaceDE w:val="0"/>
      <w:autoSpaceDN/>
      <w:spacing w:line="411" w:lineRule="exact"/>
      <w:ind w:firstLine="54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5">
    <w:name w:val="Style5"/>
    <w:basedOn w:val="a"/>
    <w:rsid w:val="00D7382D"/>
    <w:pPr>
      <w:autoSpaceDE w:val="0"/>
      <w:autoSpaceDN/>
      <w:spacing w:line="410" w:lineRule="exact"/>
      <w:ind w:hanging="331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7">
    <w:name w:val="Style7"/>
    <w:basedOn w:val="a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8">
    <w:name w:val="Style8"/>
    <w:basedOn w:val="a"/>
    <w:rsid w:val="00D7382D"/>
    <w:pPr>
      <w:autoSpaceDE w:val="0"/>
      <w:autoSpaceDN/>
      <w:spacing w:line="216" w:lineRule="exact"/>
      <w:ind w:firstLine="122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1">
    <w:name w:val="Style11"/>
    <w:basedOn w:val="a"/>
    <w:rsid w:val="00D7382D"/>
    <w:pPr>
      <w:autoSpaceDE w:val="0"/>
      <w:autoSpaceDN/>
      <w:spacing w:line="274" w:lineRule="exact"/>
      <w:ind w:firstLine="0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3">
    <w:name w:val="Style13"/>
    <w:basedOn w:val="a"/>
    <w:rsid w:val="00D7382D"/>
    <w:pPr>
      <w:autoSpaceDE w:val="0"/>
      <w:autoSpaceDN/>
      <w:spacing w:line="277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2">
    <w:name w:val="Style12"/>
    <w:basedOn w:val="a"/>
    <w:rsid w:val="00D7382D"/>
    <w:pPr>
      <w:numPr>
        <w:numId w:val="3"/>
      </w:numPr>
      <w:tabs>
        <w:tab w:val="clear" w:pos="360"/>
      </w:tabs>
      <w:autoSpaceDE w:val="0"/>
      <w:autoSpaceDN/>
      <w:spacing w:line="281" w:lineRule="exact"/>
      <w:ind w:left="0" w:hanging="94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9">
    <w:name w:val="Style9"/>
    <w:basedOn w:val="a"/>
    <w:rsid w:val="00D7382D"/>
    <w:pPr>
      <w:autoSpaceDE w:val="0"/>
      <w:autoSpaceDN/>
      <w:spacing w:line="238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0">
    <w:name w:val="Style10"/>
    <w:basedOn w:val="a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Garamond" w:hAnsi="Garamond" w:cs="Calibri"/>
      <w:kern w:val="0"/>
      <w:sz w:val="24"/>
      <w:szCs w:val="24"/>
      <w:lang w:eastAsia="ar-SA"/>
    </w:rPr>
  </w:style>
  <w:style w:type="paragraph" w:customStyle="1" w:styleId="S10">
    <w:name w:val="S_Заголовок 1"/>
    <w:basedOn w:val="a"/>
    <w:rsid w:val="00D7382D"/>
    <w:pPr>
      <w:widowControl/>
      <w:tabs>
        <w:tab w:val="num" w:pos="360"/>
        <w:tab w:val="left" w:pos="720"/>
      </w:tabs>
      <w:autoSpaceDN/>
      <w:spacing w:line="240" w:lineRule="auto"/>
      <w:ind w:left="720" w:firstLine="0"/>
      <w:jc w:val="center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customStyle="1" w:styleId="S20">
    <w:name w:val="S_Заголовок 2"/>
    <w:basedOn w:val="2"/>
    <w:rsid w:val="00D7382D"/>
    <w:pPr>
      <w:keepNext w:val="0"/>
      <w:tabs>
        <w:tab w:val="num" w:pos="1070"/>
      </w:tabs>
      <w:spacing w:before="0" w:after="300"/>
      <w:ind w:left="1070" w:hanging="360"/>
      <w:jc w:val="center"/>
    </w:pPr>
    <w:rPr>
      <w:rFonts w:ascii="Times New Roman" w:hAnsi="Times New Roman" w:cs="Calibri"/>
      <w:bCs w:val="0"/>
      <w:iCs w:val="0"/>
      <w:sz w:val="24"/>
      <w:szCs w:val="24"/>
    </w:rPr>
  </w:style>
  <w:style w:type="paragraph" w:customStyle="1" w:styleId="S30">
    <w:name w:val="S_Заголовок 3"/>
    <w:basedOn w:val="3"/>
    <w:rsid w:val="00D7382D"/>
    <w:pPr>
      <w:keepNext w:val="0"/>
      <w:tabs>
        <w:tab w:val="num" w:pos="2330"/>
      </w:tabs>
      <w:spacing w:before="0" w:after="0" w:line="360" w:lineRule="auto"/>
      <w:ind w:left="2330" w:hanging="720"/>
      <w:jc w:val="both"/>
    </w:pPr>
    <w:rPr>
      <w:rFonts w:ascii="Times New Roman" w:hAnsi="Times New Roman" w:cs="Calibri"/>
      <w:b w:val="0"/>
      <w:bCs w:val="0"/>
      <w:i/>
      <w:sz w:val="24"/>
      <w:szCs w:val="24"/>
      <w:u w:val="single"/>
    </w:rPr>
  </w:style>
  <w:style w:type="paragraph" w:customStyle="1" w:styleId="S40">
    <w:name w:val="S_Заголовок 4"/>
    <w:basedOn w:val="4"/>
    <w:rsid w:val="00D7382D"/>
    <w:pPr>
      <w:keepNext w:val="0"/>
      <w:tabs>
        <w:tab w:val="num" w:pos="2150"/>
      </w:tabs>
      <w:spacing w:before="0" w:after="0" w:line="360" w:lineRule="auto"/>
      <w:ind w:left="720" w:firstLine="0"/>
      <w:jc w:val="center"/>
    </w:pPr>
    <w:rPr>
      <w:rFonts w:cs="Calibri"/>
      <w:bCs w:val="0"/>
      <w:i/>
      <w:sz w:val="24"/>
      <w:szCs w:val="24"/>
    </w:rPr>
  </w:style>
  <w:style w:type="paragraph" w:customStyle="1" w:styleId="afff0">
    <w:name w:val="Таблица"/>
    <w:basedOn w:val="a"/>
    <w:qFormat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1">
    <w:name w:val="Заголовок таблици"/>
    <w:basedOn w:val="a"/>
    <w:rsid w:val="00D7382D"/>
    <w:pPr>
      <w:widowControl/>
      <w:autoSpaceDN/>
      <w:spacing w:line="240" w:lineRule="auto"/>
      <w:ind w:firstLine="54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1">
    <w:name w:val="Обычный11"/>
    <w:rsid w:val="00D7382D"/>
    <w:pPr>
      <w:suppressAutoHyphens/>
    </w:pPr>
    <w:rPr>
      <w:rFonts w:eastAsia="Arial" w:cs="Calibri"/>
      <w:sz w:val="24"/>
      <w:lang w:eastAsia="ar-SA"/>
    </w:rPr>
  </w:style>
  <w:style w:type="paragraph" w:customStyle="1" w:styleId="afff2">
    <w:name w:val="Обычный в таблице"/>
    <w:basedOn w:val="a"/>
    <w:rsid w:val="00D7382D"/>
    <w:pPr>
      <w:widowControl/>
      <w:autoSpaceDN/>
      <w:spacing w:line="360" w:lineRule="auto"/>
      <w:ind w:hanging="6"/>
      <w:jc w:val="center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2">
    <w:name w:val="Название объекта11"/>
    <w:basedOn w:val="a"/>
    <w:next w:val="a"/>
    <w:rsid w:val="00D7382D"/>
    <w:pPr>
      <w:widowControl/>
      <w:autoSpaceDN/>
      <w:spacing w:after="200" w:line="240" w:lineRule="auto"/>
      <w:ind w:firstLine="0"/>
      <w:jc w:val="center"/>
      <w:textAlignment w:val="auto"/>
    </w:pPr>
    <w:rPr>
      <w:rFonts w:cs="Calibri"/>
      <w:b/>
      <w:bCs/>
      <w:color w:val="4F81BD"/>
      <w:kern w:val="0"/>
      <w:sz w:val="18"/>
      <w:szCs w:val="18"/>
      <w:lang w:eastAsia="ar-SA"/>
    </w:rPr>
  </w:style>
  <w:style w:type="paragraph" w:customStyle="1" w:styleId="1f1">
    <w:name w:val="Без интервала1"/>
    <w:rsid w:val="00D7382D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fff3">
    <w:name w:val="Абзац рядовой"/>
    <w:basedOn w:val="a"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8"/>
      <w:szCs w:val="28"/>
      <w:lang w:eastAsia="ar-SA"/>
    </w:rPr>
  </w:style>
  <w:style w:type="paragraph" w:customStyle="1" w:styleId="ConsNormal">
    <w:name w:val="ConsNormal"/>
    <w:rsid w:val="00D7382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ff4">
    <w:name w:val="СтильЗ"/>
    <w:basedOn w:val="a"/>
    <w:rsid w:val="00D7382D"/>
    <w:pPr>
      <w:widowControl/>
      <w:autoSpaceDN/>
      <w:spacing w:line="360" w:lineRule="auto"/>
      <w:ind w:firstLine="567"/>
      <w:textAlignment w:val="auto"/>
    </w:pPr>
    <w:rPr>
      <w:rFonts w:cs="Calibri"/>
      <w:kern w:val="0"/>
      <w:sz w:val="24"/>
      <w:lang w:eastAsia="ar-SA"/>
    </w:rPr>
  </w:style>
  <w:style w:type="paragraph" w:customStyle="1" w:styleId="2c">
    <w:name w:val="Заг 2 Знак"/>
    <w:basedOn w:val="a"/>
    <w:rsid w:val="00D7382D"/>
    <w:pPr>
      <w:widowControl/>
      <w:autoSpaceDN/>
      <w:spacing w:before="240" w:after="180" w:line="240" w:lineRule="auto"/>
      <w:ind w:firstLine="0"/>
      <w:jc w:val="left"/>
      <w:textAlignment w:val="auto"/>
    </w:pPr>
    <w:rPr>
      <w:rFonts w:ascii="Arial" w:hAnsi="Arial" w:cs="Arial"/>
      <w:b/>
      <w:caps/>
      <w:color w:val="0070C0"/>
      <w:kern w:val="0"/>
      <w:sz w:val="24"/>
      <w:szCs w:val="28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5">
    <w:name w:val="S_Обычний подчёркнутый"/>
    <w:basedOn w:val="a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cs="Calibri"/>
      <w:i/>
      <w:kern w:val="0"/>
      <w:sz w:val="24"/>
      <w:szCs w:val="24"/>
      <w:u w:val="single"/>
      <w:lang w:eastAsia="ar-SA"/>
    </w:rPr>
  </w:style>
  <w:style w:type="paragraph" w:customStyle="1" w:styleId="1f2">
    <w:name w:val="Основной текст1"/>
    <w:basedOn w:val="a"/>
    <w:rsid w:val="00D7382D"/>
    <w:pPr>
      <w:widowControl/>
      <w:shd w:val="clear" w:color="auto" w:fill="FFFFFF"/>
      <w:autoSpaceDN/>
      <w:spacing w:line="274" w:lineRule="exact"/>
      <w:ind w:firstLine="0"/>
      <w:textAlignment w:val="auto"/>
    </w:pPr>
    <w:rPr>
      <w:rFonts w:cs="Calibri"/>
      <w:kern w:val="0"/>
      <w:sz w:val="20"/>
      <w:lang w:eastAsia="ar-SA"/>
    </w:rPr>
  </w:style>
  <w:style w:type="paragraph" w:customStyle="1" w:styleId="Bodytext101">
    <w:name w:val="Body text (10)1"/>
    <w:basedOn w:val="a"/>
    <w:rsid w:val="00D7382D"/>
    <w:pPr>
      <w:widowControl/>
      <w:shd w:val="clear" w:color="auto" w:fill="FFFFFF"/>
      <w:autoSpaceDN/>
      <w:spacing w:before="420" w:after="180" w:line="283" w:lineRule="exact"/>
      <w:ind w:hanging="1160"/>
      <w:textAlignment w:val="auto"/>
    </w:pPr>
    <w:rPr>
      <w:rFonts w:ascii="Arial Narrow" w:hAnsi="Arial Narrow" w:cs="Arial Narrow"/>
      <w:kern w:val="0"/>
      <w:sz w:val="21"/>
      <w:szCs w:val="21"/>
      <w:lang w:eastAsia="ar-SA"/>
    </w:rPr>
  </w:style>
  <w:style w:type="paragraph" w:customStyle="1" w:styleId="Bodytext1">
    <w:name w:val="Body text1"/>
    <w:basedOn w:val="a"/>
    <w:rsid w:val="00D7382D"/>
    <w:pPr>
      <w:widowControl/>
      <w:shd w:val="clear" w:color="auto" w:fill="FFFFFF"/>
      <w:autoSpaceDN/>
      <w:spacing w:after="180" w:line="298" w:lineRule="exact"/>
      <w:ind w:firstLine="0"/>
      <w:textAlignment w:val="auto"/>
    </w:pPr>
    <w:rPr>
      <w:rFonts w:ascii="Arial Unicode MS" w:eastAsia="Arial Unicode MS" w:hAnsi="Arial Unicode MS" w:cs="Arial Unicode MS"/>
      <w:kern w:val="0"/>
      <w:sz w:val="20"/>
      <w:lang w:eastAsia="ar-SA"/>
    </w:rPr>
  </w:style>
  <w:style w:type="paragraph" w:customStyle="1" w:styleId="311">
    <w:name w:val="Основной текст с отступом 31"/>
    <w:basedOn w:val="a"/>
    <w:rsid w:val="00D7382D"/>
    <w:pPr>
      <w:widowControl/>
      <w:autoSpaceDN/>
      <w:spacing w:after="120" w:line="360" w:lineRule="auto"/>
      <w:ind w:left="283" w:firstLine="0"/>
      <w:textAlignment w:val="auto"/>
    </w:pPr>
    <w:rPr>
      <w:rFonts w:eastAsia="Calibri" w:cs="Calibri"/>
      <w:bCs/>
      <w:kern w:val="0"/>
      <w:sz w:val="16"/>
      <w:szCs w:val="16"/>
      <w:lang w:val="x-none" w:eastAsia="ar-SA"/>
    </w:rPr>
  </w:style>
  <w:style w:type="paragraph" w:customStyle="1" w:styleId="44">
    <w:name w:val="Стиль 4"/>
    <w:basedOn w:val="4"/>
    <w:rsid w:val="00D7382D"/>
    <w:pPr>
      <w:keepLines/>
      <w:numPr>
        <w:ilvl w:val="0"/>
        <w:numId w:val="0"/>
      </w:numPr>
      <w:spacing w:before="200" w:after="0" w:line="360" w:lineRule="auto"/>
      <w:ind w:firstLine="709"/>
      <w:jc w:val="both"/>
    </w:pPr>
    <w:rPr>
      <w:rFonts w:cs="Calibri"/>
      <w:iCs/>
      <w:sz w:val="24"/>
      <w:szCs w:val="22"/>
      <w:lang w:val="x-none"/>
    </w:rPr>
  </w:style>
  <w:style w:type="paragraph" w:customStyle="1" w:styleId="afff5">
    <w:name w:val="Стиль"/>
    <w:rsid w:val="00D7382D"/>
    <w:pPr>
      <w:widowControl w:val="0"/>
      <w:suppressAutoHyphens/>
      <w:autoSpaceDE w:val="0"/>
    </w:pPr>
    <w:rPr>
      <w:rFonts w:eastAsia="Arial" w:cs="Calibri"/>
      <w:sz w:val="24"/>
      <w:szCs w:val="24"/>
      <w:lang w:eastAsia="ar-SA"/>
    </w:rPr>
  </w:style>
  <w:style w:type="paragraph" w:customStyle="1" w:styleId="ConsNonformat">
    <w:name w:val="ConsNonformat"/>
    <w:rsid w:val="00D7382D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afff6">
    <w:name w:val="Знак Знак Знак Знак Знак Знак"/>
    <w:basedOn w:val="a"/>
    <w:rsid w:val="00D7382D"/>
    <w:pPr>
      <w:widowControl/>
      <w:autoSpaceDN/>
      <w:spacing w:before="280" w:after="280" w:line="276" w:lineRule="auto"/>
      <w:ind w:firstLine="0"/>
      <w:jc w:val="left"/>
      <w:textAlignment w:val="auto"/>
    </w:pPr>
    <w:rPr>
      <w:rFonts w:ascii="Tahoma" w:eastAsia="Calibri" w:hAnsi="Tahoma" w:cs="Calibri"/>
      <w:kern w:val="0"/>
      <w:sz w:val="20"/>
      <w:lang w:val="en-US" w:eastAsia="ar-SA"/>
    </w:rPr>
  </w:style>
  <w:style w:type="paragraph" w:customStyle="1" w:styleId="1f3">
    <w:name w:val="Цитата1"/>
    <w:basedOn w:val="a"/>
    <w:rsid w:val="00D7382D"/>
    <w:pPr>
      <w:widowControl/>
      <w:autoSpaceDN/>
      <w:spacing w:line="240" w:lineRule="auto"/>
      <w:ind w:left="-567" w:right="-1" w:firstLine="567"/>
      <w:textAlignment w:val="auto"/>
    </w:pPr>
    <w:rPr>
      <w:rFonts w:cs="Calibri"/>
      <w:kern w:val="0"/>
      <w:sz w:val="28"/>
      <w:lang w:eastAsia="ar-SA"/>
    </w:rPr>
  </w:style>
  <w:style w:type="paragraph" w:customStyle="1" w:styleId="uni">
    <w:name w:val="uni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7">
    <w:name w:val="основной текст"/>
    <w:basedOn w:val="a"/>
    <w:rsid w:val="00D7382D"/>
    <w:pPr>
      <w:widowControl/>
      <w:autoSpaceDN/>
      <w:spacing w:after="120" w:line="240" w:lineRule="auto"/>
      <w:ind w:firstLine="851"/>
      <w:textAlignment w:val="auto"/>
    </w:pPr>
    <w:rPr>
      <w:rFonts w:ascii="Arial" w:hAnsi="Arial" w:cs="Calibri"/>
      <w:kern w:val="0"/>
      <w:sz w:val="28"/>
      <w:lang w:eastAsia="ar-SA"/>
    </w:rPr>
  </w:style>
  <w:style w:type="paragraph" w:customStyle="1" w:styleId="1f4">
    <w:name w:val="Текст примечания1"/>
    <w:basedOn w:val="a"/>
    <w:rsid w:val="00D7382D"/>
    <w:pPr>
      <w:widowControl/>
      <w:autoSpaceDN/>
      <w:spacing w:line="360" w:lineRule="auto"/>
      <w:ind w:firstLine="680"/>
      <w:textAlignment w:val="auto"/>
    </w:pPr>
    <w:rPr>
      <w:rFonts w:cs="Calibri"/>
      <w:kern w:val="0"/>
      <w:sz w:val="20"/>
      <w:lang w:eastAsia="ar-SA"/>
    </w:rPr>
  </w:style>
  <w:style w:type="paragraph" w:customStyle="1" w:styleId="Char">
    <w:name w:val="Char Знак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ascii="Tahoma" w:hAnsi="Tahoma" w:cs="Calibri"/>
      <w:kern w:val="0"/>
      <w:sz w:val="20"/>
      <w:lang w:val="en-US" w:eastAsia="ar-SA"/>
    </w:rPr>
  </w:style>
  <w:style w:type="paragraph" w:customStyle="1" w:styleId="1f5">
    <w:name w:val="_ЗАГОЛОВОК 1"/>
    <w:basedOn w:val="a"/>
    <w:rsid w:val="00D7382D"/>
    <w:pPr>
      <w:keepNext/>
      <w:pageBreakBefore/>
      <w:widowControl/>
      <w:autoSpaceDN/>
      <w:spacing w:before="120" w:line="360" w:lineRule="auto"/>
      <w:ind w:firstLine="0"/>
      <w:textAlignment w:val="auto"/>
    </w:pPr>
    <w:rPr>
      <w:rFonts w:ascii="Arial" w:hAnsi="Arial" w:cs="Arial"/>
      <w:b/>
      <w:bCs/>
      <w:caps/>
      <w:kern w:val="0"/>
      <w:sz w:val="28"/>
      <w:szCs w:val="32"/>
      <w:lang w:eastAsia="ar-SA"/>
    </w:rPr>
  </w:style>
  <w:style w:type="paragraph" w:customStyle="1" w:styleId="afff8">
    <w:name w:val="Штамп"/>
    <w:basedOn w:val="a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ascii="ГОСТ тип А" w:hAnsi="ГОСТ тип А" w:cs="Calibri"/>
      <w:i/>
      <w:kern w:val="0"/>
      <w:sz w:val="18"/>
      <w:lang w:eastAsia="ar-SA"/>
    </w:rPr>
  </w:style>
  <w:style w:type="paragraph" w:customStyle="1" w:styleId="1f6">
    <w:name w:val="Абзац списка1"/>
    <w:basedOn w:val="a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msolistparagraph0">
    <w:name w:val="msolistparagraph"/>
    <w:basedOn w:val="a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ascii="Calibri" w:eastAsia="Calibri" w:hAnsi="Calibri" w:cs="Calibri"/>
      <w:kern w:val="0"/>
      <w:sz w:val="22"/>
      <w:szCs w:val="22"/>
      <w:lang w:eastAsia="ar-SA"/>
    </w:rPr>
  </w:style>
  <w:style w:type="paragraph" w:customStyle="1" w:styleId="xl65">
    <w:name w:val="xl65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6">
    <w:name w:val="xl66"/>
    <w:basedOn w:val="a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7">
    <w:name w:val="xl67"/>
    <w:basedOn w:val="a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8">
    <w:name w:val="xl68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9">
    <w:name w:val="xl69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0">
    <w:name w:val="xl70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1">
    <w:name w:val="xl71"/>
    <w:basedOn w:val="a"/>
    <w:rsid w:val="00D7382D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2">
    <w:name w:val="xl72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3">
    <w:name w:val="xl73"/>
    <w:basedOn w:val="a"/>
    <w:rsid w:val="00D7382D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4">
    <w:name w:val="xl74"/>
    <w:basedOn w:val="a"/>
    <w:rsid w:val="00D7382D"/>
    <w:pPr>
      <w:widowControl/>
      <w:pBdr>
        <w:top w:val="single" w:sz="8" w:space="0" w:color="000000"/>
        <w:lef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5">
    <w:name w:val="xl75"/>
    <w:basedOn w:val="a"/>
    <w:rsid w:val="00D7382D"/>
    <w:pPr>
      <w:widowControl/>
      <w:pBdr>
        <w:left w:val="single" w:sz="8" w:space="0" w:color="000000"/>
        <w:bottom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6">
    <w:name w:val="xl76"/>
    <w:basedOn w:val="a"/>
    <w:rsid w:val="00D7382D"/>
    <w:pPr>
      <w:widowControl/>
      <w:pBdr>
        <w:top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7">
    <w:name w:val="xl77"/>
    <w:basedOn w:val="a"/>
    <w:rsid w:val="00D7382D"/>
    <w:pPr>
      <w:widowControl/>
      <w:pBdr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8">
    <w:name w:val="xl78"/>
    <w:basedOn w:val="a"/>
    <w:rsid w:val="00D7382D"/>
    <w:pPr>
      <w:widowControl/>
      <w:pBdr>
        <w:top w:val="single" w:sz="8" w:space="0" w:color="000000"/>
        <w:left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9">
    <w:name w:val="xl79"/>
    <w:basedOn w:val="a"/>
    <w:rsid w:val="00D7382D"/>
    <w:pPr>
      <w:widowControl/>
      <w:pBdr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80">
    <w:name w:val="xl80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1">
    <w:name w:val="xl81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2">
    <w:name w:val="xl82"/>
    <w:basedOn w:val="a"/>
    <w:rsid w:val="00D7382D"/>
    <w:pPr>
      <w:widowControl/>
      <w:pBdr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3">
    <w:name w:val="xl83"/>
    <w:basedOn w:val="a"/>
    <w:rsid w:val="00D7382D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4">
    <w:name w:val="xl84"/>
    <w:basedOn w:val="a"/>
    <w:rsid w:val="00D7382D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5">
    <w:name w:val="xl85"/>
    <w:basedOn w:val="a"/>
    <w:rsid w:val="00D7382D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styleId="51">
    <w:name w:val="toc 5"/>
    <w:basedOn w:val="1a"/>
    <w:rsid w:val="00D7382D"/>
    <w:pPr>
      <w:tabs>
        <w:tab w:val="right" w:leader="dot" w:pos="8506"/>
      </w:tabs>
      <w:spacing w:line="360" w:lineRule="auto"/>
      <w:ind w:left="1132"/>
      <w:jc w:val="both"/>
    </w:pPr>
    <w:rPr>
      <w:rFonts w:ascii="Arial" w:eastAsia="Calibri" w:hAnsi="Arial" w:cs="Mangal"/>
      <w:sz w:val="24"/>
      <w:szCs w:val="22"/>
    </w:rPr>
  </w:style>
  <w:style w:type="paragraph" w:styleId="61">
    <w:name w:val="toc 6"/>
    <w:basedOn w:val="1a"/>
    <w:rsid w:val="00D7382D"/>
    <w:pPr>
      <w:tabs>
        <w:tab w:val="right" w:leader="dot" w:pos="8223"/>
      </w:tabs>
      <w:spacing w:line="360" w:lineRule="auto"/>
      <w:ind w:left="1415"/>
      <w:jc w:val="both"/>
    </w:pPr>
    <w:rPr>
      <w:rFonts w:ascii="Arial" w:eastAsia="Calibri" w:hAnsi="Arial" w:cs="Mangal"/>
      <w:sz w:val="24"/>
      <w:szCs w:val="22"/>
    </w:rPr>
  </w:style>
  <w:style w:type="paragraph" w:styleId="71">
    <w:name w:val="toc 7"/>
    <w:basedOn w:val="1a"/>
    <w:rsid w:val="00D7382D"/>
    <w:pPr>
      <w:tabs>
        <w:tab w:val="right" w:leader="dot" w:pos="7940"/>
      </w:tabs>
      <w:spacing w:line="360" w:lineRule="auto"/>
      <w:ind w:left="1698"/>
      <w:jc w:val="both"/>
    </w:pPr>
    <w:rPr>
      <w:rFonts w:ascii="Arial" w:eastAsia="Calibri" w:hAnsi="Arial" w:cs="Mangal"/>
      <w:sz w:val="24"/>
      <w:szCs w:val="22"/>
    </w:rPr>
  </w:style>
  <w:style w:type="paragraph" w:styleId="81">
    <w:name w:val="toc 8"/>
    <w:basedOn w:val="1a"/>
    <w:rsid w:val="00D7382D"/>
    <w:pPr>
      <w:tabs>
        <w:tab w:val="right" w:leader="dot" w:pos="7657"/>
      </w:tabs>
      <w:spacing w:line="360" w:lineRule="auto"/>
      <w:ind w:left="1981"/>
      <w:jc w:val="both"/>
    </w:pPr>
    <w:rPr>
      <w:rFonts w:ascii="Arial" w:eastAsia="Calibri" w:hAnsi="Arial" w:cs="Mangal"/>
      <w:sz w:val="24"/>
      <w:szCs w:val="22"/>
    </w:rPr>
  </w:style>
  <w:style w:type="paragraph" w:styleId="91">
    <w:name w:val="toc 9"/>
    <w:basedOn w:val="1a"/>
    <w:rsid w:val="00D7382D"/>
    <w:pPr>
      <w:tabs>
        <w:tab w:val="right" w:leader="dot" w:pos="7374"/>
      </w:tabs>
      <w:spacing w:line="360" w:lineRule="auto"/>
      <w:ind w:left="2264"/>
      <w:jc w:val="both"/>
    </w:pPr>
    <w:rPr>
      <w:rFonts w:ascii="Arial" w:eastAsia="Calibri" w:hAnsi="Arial" w:cs="Mangal"/>
      <w:sz w:val="24"/>
      <w:szCs w:val="22"/>
    </w:rPr>
  </w:style>
  <w:style w:type="paragraph" w:customStyle="1" w:styleId="100">
    <w:name w:val="Оглавление 10"/>
    <w:basedOn w:val="1a"/>
    <w:rsid w:val="00D7382D"/>
    <w:pPr>
      <w:tabs>
        <w:tab w:val="right" w:leader="dot" w:pos="7091"/>
      </w:tabs>
      <w:spacing w:line="360" w:lineRule="auto"/>
      <w:ind w:left="2547"/>
      <w:jc w:val="both"/>
    </w:pPr>
    <w:rPr>
      <w:rFonts w:ascii="Arial" w:eastAsia="Calibri" w:hAnsi="Arial" w:cs="Mangal"/>
      <w:sz w:val="24"/>
      <w:szCs w:val="22"/>
    </w:rPr>
  </w:style>
  <w:style w:type="paragraph" w:styleId="afff9">
    <w:name w:val="Block Text"/>
    <w:basedOn w:val="a"/>
    <w:unhideWhenUsed/>
    <w:rsid w:val="00D7382D"/>
    <w:pPr>
      <w:widowControl/>
      <w:tabs>
        <w:tab w:val="left" w:pos="1418"/>
      </w:tabs>
      <w:suppressAutoHyphens w:val="0"/>
      <w:overflowPunct w:val="0"/>
      <w:autoSpaceDE w:val="0"/>
      <w:adjustRightInd w:val="0"/>
      <w:spacing w:line="240" w:lineRule="auto"/>
      <w:ind w:left="660" w:right="-143" w:firstLine="0"/>
      <w:jc w:val="left"/>
      <w:textAlignment w:val="auto"/>
    </w:pPr>
    <w:rPr>
      <w:kern w:val="0"/>
      <w:sz w:val="24"/>
      <w:szCs w:val="24"/>
    </w:rPr>
  </w:style>
  <w:style w:type="character" w:customStyle="1" w:styleId="apple-converted-space">
    <w:name w:val="apple-converted-space"/>
    <w:rsid w:val="00D7382D"/>
  </w:style>
  <w:style w:type="paragraph" w:customStyle="1" w:styleId="afffa">
    <w:name w:val="П.З."/>
    <w:basedOn w:val="a"/>
    <w:link w:val="afffb"/>
    <w:uiPriority w:val="99"/>
    <w:rsid w:val="00D7382D"/>
    <w:pPr>
      <w:widowControl/>
      <w:suppressAutoHyphens w:val="0"/>
      <w:autoSpaceDN/>
      <w:spacing w:line="240" w:lineRule="auto"/>
      <w:ind w:firstLine="851"/>
      <w:jc w:val="left"/>
      <w:textAlignment w:val="auto"/>
    </w:pPr>
    <w:rPr>
      <w:rFonts w:ascii="Calibri" w:hAnsi="Calibri"/>
      <w:kern w:val="0"/>
      <w:sz w:val="24"/>
      <w:szCs w:val="28"/>
      <w:lang w:val="x-none" w:eastAsia="x-none"/>
    </w:rPr>
  </w:style>
  <w:style w:type="character" w:customStyle="1" w:styleId="afffb">
    <w:name w:val="П.З. Знак"/>
    <w:link w:val="afffa"/>
    <w:uiPriority w:val="99"/>
    <w:locked/>
    <w:rsid w:val="00D7382D"/>
    <w:rPr>
      <w:rFonts w:ascii="Calibri" w:eastAsia="Times New Roman" w:hAnsi="Calibri" w:cs="Times New Roman"/>
      <w:sz w:val="24"/>
      <w:szCs w:val="28"/>
      <w:lang w:val="x-none" w:eastAsia="x-none"/>
    </w:rPr>
  </w:style>
  <w:style w:type="character" w:customStyle="1" w:styleId="FontStyle112">
    <w:name w:val="Font Style112"/>
    <w:uiPriority w:val="99"/>
    <w:rsid w:val="00D7382D"/>
    <w:rPr>
      <w:rFonts w:ascii="Times New Roman" w:hAnsi="Times New Roman" w:cs="Times New Roman"/>
      <w:sz w:val="20"/>
      <w:szCs w:val="20"/>
    </w:rPr>
  </w:style>
  <w:style w:type="character" w:customStyle="1" w:styleId="62">
    <w:name w:val="Основной текст6"/>
    <w:rsid w:val="00D738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Default">
    <w:name w:val="Default"/>
    <w:rsid w:val="00D7382D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db9fe9049761426654245bb2dd862eecmsonormal">
    <w:name w:val="db9fe9049761426654245bb2dd862eecmsonormal"/>
    <w:basedOn w:val="a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oqoid">
    <w:name w:val="_oqoid"/>
    <w:rsid w:val="00D7382D"/>
  </w:style>
  <w:style w:type="character" w:customStyle="1" w:styleId="tluih8">
    <w:name w:val="_tluih8"/>
    <w:rsid w:val="00D7382D"/>
  </w:style>
  <w:style w:type="character" w:customStyle="1" w:styleId="6vzrncr">
    <w:name w:val="_6vzrncr"/>
    <w:rsid w:val="00D7382D"/>
  </w:style>
  <w:style w:type="character" w:customStyle="1" w:styleId="er2xx9">
    <w:name w:val="_er2xx9"/>
    <w:rsid w:val="00D7382D"/>
  </w:style>
  <w:style w:type="character" w:customStyle="1" w:styleId="afffc">
    <w:name w:val="Цветовое выделение"/>
    <w:uiPriority w:val="99"/>
    <w:rsid w:val="00D7382D"/>
    <w:rPr>
      <w:b/>
      <w:color w:val="26282F"/>
    </w:rPr>
  </w:style>
  <w:style w:type="paragraph" w:customStyle="1" w:styleId="afffd">
    <w:name w:val="Комментарий"/>
    <w:basedOn w:val="a"/>
    <w:next w:val="a"/>
    <w:uiPriority w:val="99"/>
    <w:rsid w:val="00D7382D"/>
    <w:pPr>
      <w:suppressAutoHyphens w:val="0"/>
      <w:autoSpaceDE w:val="0"/>
      <w:adjustRightInd w:val="0"/>
      <w:spacing w:before="75" w:line="240" w:lineRule="auto"/>
      <w:ind w:left="170" w:firstLine="0"/>
      <w:textAlignment w:val="auto"/>
    </w:pPr>
    <w:rPr>
      <w:rFonts w:ascii="Times New Roman CYR" w:hAnsi="Times New Roman CYR" w:cs="Times New Roman CYR"/>
      <w:color w:val="353842"/>
      <w:kern w:val="0"/>
      <w:sz w:val="24"/>
      <w:szCs w:val="24"/>
      <w:shd w:val="clear" w:color="auto" w:fill="F0F0F0"/>
    </w:rPr>
  </w:style>
  <w:style w:type="paragraph" w:customStyle="1" w:styleId="afffe">
    <w:name w:val="Информация о версии"/>
    <w:basedOn w:val="afffd"/>
    <w:next w:val="a"/>
    <w:uiPriority w:val="99"/>
    <w:rsid w:val="00D7382D"/>
    <w:rPr>
      <w:i/>
      <w:iCs/>
    </w:rPr>
  </w:style>
  <w:style w:type="paragraph" w:customStyle="1" w:styleId="affff">
    <w:name w:val="Нормальный (таблица)"/>
    <w:basedOn w:val="a"/>
    <w:next w:val="a"/>
    <w:uiPriority w:val="99"/>
    <w:rsid w:val="00D7382D"/>
    <w:pPr>
      <w:suppressAutoHyphens w:val="0"/>
      <w:autoSpaceDE w:val="0"/>
      <w:adjustRightInd w:val="0"/>
      <w:spacing w:line="240" w:lineRule="auto"/>
      <w:ind w:firstLine="0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affff0">
    <w:name w:val="Прижатый влево"/>
    <w:basedOn w:val="a"/>
    <w:next w:val="a"/>
    <w:uiPriority w:val="99"/>
    <w:rsid w:val="00D7382D"/>
    <w:pPr>
      <w:suppressAutoHyphens w:val="0"/>
      <w:autoSpaceDE w:val="0"/>
      <w:adjustRightInd w:val="0"/>
      <w:spacing w:line="240" w:lineRule="auto"/>
      <w:ind w:firstLine="0"/>
      <w:jc w:val="left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Twordnaim">
    <w:name w:val="Tword_naim"/>
    <w:basedOn w:val="a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 w:cs="Arial"/>
      <w:i/>
      <w:kern w:val="0"/>
      <w:sz w:val="28"/>
      <w:szCs w:val="28"/>
    </w:rPr>
  </w:style>
  <w:style w:type="paragraph" w:customStyle="1" w:styleId="Twordizme">
    <w:name w:val="Tword_izme"/>
    <w:basedOn w:val="a"/>
    <w:link w:val="Twordizm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kern w:val="0"/>
      <w:sz w:val="18"/>
      <w:szCs w:val="24"/>
    </w:rPr>
  </w:style>
  <w:style w:type="character" w:customStyle="1" w:styleId="TwordizmeChar">
    <w:name w:val="Tword_izme Char"/>
    <w:link w:val="Twordizme"/>
    <w:rsid w:val="00D7382D"/>
    <w:rPr>
      <w:rFonts w:ascii="ISOCPEUR" w:eastAsia="Times New Roman" w:hAnsi="ISOCPEUR" w:cs="Times New Roman"/>
      <w:sz w:val="18"/>
      <w:szCs w:val="24"/>
    </w:rPr>
  </w:style>
  <w:style w:type="paragraph" w:customStyle="1" w:styleId="Twordfami">
    <w:name w:val="Tword_fami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 w:cs="Arial"/>
      <w:i/>
      <w:kern w:val="0"/>
      <w:sz w:val="22"/>
    </w:rPr>
  </w:style>
  <w:style w:type="paragraph" w:customStyle="1" w:styleId="Tworddate">
    <w:name w:val="Tword_date"/>
    <w:basedOn w:val="a"/>
    <w:link w:val="Tworddat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i/>
      <w:kern w:val="0"/>
      <w:sz w:val="16"/>
      <w:szCs w:val="24"/>
    </w:rPr>
  </w:style>
  <w:style w:type="character" w:customStyle="1" w:styleId="TworddateChar">
    <w:name w:val="Tword_date Char"/>
    <w:link w:val="Tworddate"/>
    <w:rsid w:val="00D7382D"/>
    <w:rPr>
      <w:rFonts w:ascii="ISOCPEUR" w:eastAsia="Times New Roman" w:hAnsi="ISOCPEUR" w:cs="Times New Roman"/>
      <w:i/>
      <w:sz w:val="16"/>
      <w:szCs w:val="24"/>
    </w:rPr>
  </w:style>
  <w:style w:type="paragraph" w:customStyle="1" w:styleId="Twordnormal">
    <w:name w:val="Tword_normal"/>
    <w:basedOn w:val="a"/>
    <w:link w:val="Twordnormal0"/>
    <w:rsid w:val="00D7382D"/>
    <w:pPr>
      <w:widowControl/>
      <w:suppressAutoHyphens w:val="0"/>
      <w:autoSpaceDN/>
      <w:spacing w:line="240" w:lineRule="auto"/>
      <w:ind w:firstLine="709"/>
      <w:textAlignment w:val="auto"/>
    </w:pPr>
    <w:rPr>
      <w:rFonts w:ascii="ISOCPEUR" w:hAnsi="ISOCPEUR"/>
      <w:i/>
      <w:kern w:val="0"/>
      <w:sz w:val="28"/>
      <w:szCs w:val="24"/>
    </w:rPr>
  </w:style>
  <w:style w:type="character" w:customStyle="1" w:styleId="Twordnormal0">
    <w:name w:val="Tword_normal Знак"/>
    <w:link w:val="Twordnormal"/>
    <w:rsid w:val="00D7382D"/>
    <w:rPr>
      <w:rFonts w:ascii="ISOCPEUR" w:eastAsia="Times New Roman" w:hAnsi="ISOCPEUR" w:cs="Times New Roman"/>
      <w:i/>
      <w:sz w:val="28"/>
      <w:szCs w:val="24"/>
    </w:rPr>
  </w:style>
  <w:style w:type="paragraph" w:customStyle="1" w:styleId="Twordaddfieldheads">
    <w:name w:val="Tword_add_field_heads"/>
    <w:basedOn w:val="a"/>
    <w:rsid w:val="00D7382D"/>
    <w:pPr>
      <w:suppressAutoHyphens w:val="0"/>
      <w:autoSpaceDN/>
      <w:adjustRightInd w:val="0"/>
      <w:spacing w:line="240" w:lineRule="auto"/>
      <w:ind w:firstLine="0"/>
      <w:jc w:val="center"/>
    </w:pPr>
    <w:rPr>
      <w:rFonts w:ascii="ISOCPEUR" w:hAnsi="ISOCPEUR" w:cs="Arial"/>
      <w:i/>
      <w:kern w:val="0"/>
      <w:sz w:val="22"/>
    </w:rPr>
  </w:style>
  <w:style w:type="paragraph" w:customStyle="1" w:styleId="TwordLRhead">
    <w:name w:val="Tword_LR_head"/>
    <w:basedOn w:val="a"/>
    <w:rsid w:val="00D7382D"/>
    <w:pPr>
      <w:suppressAutoHyphens w:val="0"/>
      <w:autoSpaceDN/>
      <w:adjustRightInd w:val="0"/>
      <w:spacing w:line="480" w:lineRule="auto"/>
      <w:ind w:firstLine="0"/>
      <w:jc w:val="center"/>
    </w:pPr>
    <w:rPr>
      <w:rFonts w:ascii="ISOCPEUR" w:hAnsi="ISOCPEUR"/>
      <w:i/>
      <w:kern w:val="0"/>
      <w:szCs w:val="24"/>
    </w:rPr>
  </w:style>
  <w:style w:type="paragraph" w:customStyle="1" w:styleId="affff1">
    <w:name w:val="Текст записки"/>
    <w:basedOn w:val="Twordnaim"/>
    <w:rsid w:val="00D7382D"/>
    <w:pPr>
      <w:ind w:firstLine="851"/>
      <w:jc w:val="both"/>
    </w:pPr>
    <w:rPr>
      <w:rFonts w:cs="Times New Roman"/>
      <w:i w:val="0"/>
      <w:szCs w:val="20"/>
    </w:rPr>
  </w:style>
  <w:style w:type="paragraph" w:customStyle="1" w:styleId="affff2">
    <w:name w:val="Текст таблицы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/>
      <w:kern w:val="0"/>
      <w:sz w:val="28"/>
      <w:szCs w:val="28"/>
    </w:rPr>
  </w:style>
  <w:style w:type="paragraph" w:customStyle="1" w:styleId="affff3">
    <w:name w:val="_Текст записки + полужирный"/>
    <w:basedOn w:val="affff1"/>
    <w:rsid w:val="00D7382D"/>
    <w:rPr>
      <w:b/>
      <w:bCs/>
    </w:rPr>
  </w:style>
  <w:style w:type="paragraph" w:styleId="affff4">
    <w:name w:val="Document Map"/>
    <w:basedOn w:val="a"/>
    <w:link w:val="affff5"/>
    <w:semiHidden/>
    <w:rsid w:val="00D7382D"/>
    <w:pPr>
      <w:widowControl/>
      <w:shd w:val="clear" w:color="auto" w:fill="000080"/>
      <w:suppressAutoHyphens w:val="0"/>
      <w:autoSpaceDN/>
      <w:spacing w:line="240" w:lineRule="auto"/>
      <w:ind w:firstLine="0"/>
      <w:jc w:val="left"/>
      <w:textAlignment w:val="auto"/>
    </w:pPr>
    <w:rPr>
      <w:rFonts w:ascii="Tahoma" w:hAnsi="Tahoma" w:cs="Tahoma"/>
      <w:kern w:val="0"/>
      <w:sz w:val="20"/>
    </w:rPr>
  </w:style>
  <w:style w:type="character" w:customStyle="1" w:styleId="affff5">
    <w:name w:val="Схема документа Знак"/>
    <w:link w:val="affff4"/>
    <w:semiHidden/>
    <w:rsid w:val="00D7382D"/>
    <w:rPr>
      <w:rFonts w:ascii="Tahoma" w:eastAsia="Times New Roman" w:hAnsi="Tahoma"/>
      <w:shd w:val="clear" w:color="auto" w:fill="000080"/>
    </w:rPr>
  </w:style>
  <w:style w:type="paragraph" w:customStyle="1" w:styleId="affff6">
    <w:name w:val="Чертежный"/>
    <w:rsid w:val="00D7382D"/>
    <w:pPr>
      <w:jc w:val="both"/>
    </w:pPr>
    <w:rPr>
      <w:rFonts w:ascii="ISOCPEUR" w:eastAsia="Times New Roman" w:hAnsi="ISOCPEUR" w:cs="Times New Roman"/>
      <w:i/>
      <w:sz w:val="28"/>
      <w:lang w:val="uk-UA"/>
    </w:rPr>
  </w:style>
  <w:style w:type="paragraph" w:customStyle="1" w:styleId="Betreffzeile">
    <w:name w:val="Betreffzeile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kern w:val="0"/>
      <w:sz w:val="20"/>
      <w:lang w:val="de-DE"/>
    </w:rPr>
  </w:style>
  <w:style w:type="paragraph" w:styleId="2d">
    <w:name w:val="List 2"/>
    <w:basedOn w:val="a"/>
    <w:rsid w:val="00D7382D"/>
    <w:pPr>
      <w:widowControl/>
      <w:suppressAutoHyphens w:val="0"/>
      <w:autoSpaceDN/>
      <w:spacing w:line="240" w:lineRule="auto"/>
      <w:ind w:left="720" w:hanging="360"/>
      <w:jc w:val="left"/>
      <w:textAlignment w:val="auto"/>
    </w:pPr>
    <w:rPr>
      <w:kern w:val="0"/>
      <w:sz w:val="20"/>
      <w:lang w:val="en-US"/>
    </w:rPr>
  </w:style>
  <w:style w:type="paragraph" w:styleId="35">
    <w:name w:val="Body Text Indent 3"/>
    <w:basedOn w:val="a"/>
    <w:link w:val="312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rFonts w:ascii="Arial" w:hAnsi="Arial"/>
      <w:kern w:val="0"/>
      <w:sz w:val="16"/>
      <w:szCs w:val="16"/>
      <w:lang w:val="en-AU"/>
    </w:rPr>
  </w:style>
  <w:style w:type="character" w:customStyle="1" w:styleId="312">
    <w:name w:val="Основной текст с отступом 3 Знак1"/>
    <w:link w:val="35"/>
    <w:rsid w:val="00D7382D"/>
    <w:rPr>
      <w:rFonts w:ascii="Arial" w:eastAsia="Times New Roman" w:hAnsi="Arial" w:cs="Times New Roman"/>
      <w:sz w:val="16"/>
      <w:szCs w:val="16"/>
      <w:lang w:val="en-AU"/>
    </w:rPr>
  </w:style>
  <w:style w:type="paragraph" w:styleId="2e">
    <w:name w:val="Body Text 2"/>
    <w:basedOn w:val="a"/>
    <w:link w:val="213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b/>
      <w:bCs/>
      <w:kern w:val="0"/>
      <w:sz w:val="24"/>
    </w:rPr>
  </w:style>
  <w:style w:type="character" w:customStyle="1" w:styleId="213">
    <w:name w:val="Основной текст 2 Знак1"/>
    <w:link w:val="2e"/>
    <w:rsid w:val="00D7382D"/>
    <w:rPr>
      <w:rFonts w:ascii="Arial" w:eastAsia="Times New Roman" w:hAnsi="Arial" w:cs="Times New Roman"/>
      <w:b/>
      <w:bCs/>
      <w:sz w:val="24"/>
    </w:rPr>
  </w:style>
  <w:style w:type="paragraph" w:customStyle="1" w:styleId="Iniiaiieoaeno">
    <w:name w:val="Iniiaiie oaeno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4"/>
    </w:rPr>
  </w:style>
  <w:style w:type="paragraph" w:customStyle="1" w:styleId="63">
    <w:name w:val="заголовок 6"/>
    <w:basedOn w:val="a"/>
    <w:next w:val="a"/>
    <w:rsid w:val="00D7382D"/>
    <w:pPr>
      <w:keepNext/>
      <w:suppressAutoHyphens w:val="0"/>
      <w:autoSpaceDN/>
      <w:spacing w:line="240" w:lineRule="auto"/>
      <w:ind w:firstLine="0"/>
      <w:textAlignment w:val="auto"/>
    </w:pPr>
    <w:rPr>
      <w:rFonts w:ascii="Arial" w:hAnsi="Arial"/>
      <w:kern w:val="0"/>
      <w:sz w:val="24"/>
      <w:lang w:val="en-GB"/>
    </w:rPr>
  </w:style>
  <w:style w:type="paragraph" w:customStyle="1" w:styleId="1f7">
    <w:name w:val="заголовок 1"/>
    <w:basedOn w:val="a"/>
    <w:next w:val="a"/>
    <w:rsid w:val="00D7382D"/>
    <w:pPr>
      <w:keepNext/>
      <w:suppressAutoHyphens w:val="0"/>
      <w:autoSpaceDN/>
      <w:spacing w:line="-400" w:lineRule="auto"/>
      <w:ind w:firstLine="0"/>
      <w:jc w:val="left"/>
      <w:textAlignment w:val="auto"/>
    </w:pPr>
    <w:rPr>
      <w:rFonts w:ascii="Arial" w:hAnsi="Arial"/>
      <w:kern w:val="0"/>
      <w:sz w:val="24"/>
    </w:rPr>
  </w:style>
  <w:style w:type="paragraph" w:styleId="36">
    <w:name w:val="Body Text 3"/>
    <w:basedOn w:val="a"/>
    <w:link w:val="313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kern w:val="0"/>
      <w:sz w:val="28"/>
      <w:szCs w:val="24"/>
    </w:rPr>
  </w:style>
  <w:style w:type="character" w:customStyle="1" w:styleId="313">
    <w:name w:val="Основной текст 3 Знак1"/>
    <w:link w:val="36"/>
    <w:rsid w:val="00D7382D"/>
    <w:rPr>
      <w:rFonts w:eastAsia="Times New Roman" w:cs="Times New Roman"/>
      <w:sz w:val="28"/>
      <w:szCs w:val="24"/>
    </w:rPr>
  </w:style>
  <w:style w:type="paragraph" w:customStyle="1" w:styleId="45">
    <w:name w:val="çàãîëîâîê 4"/>
    <w:basedOn w:val="a"/>
    <w:next w:val="a"/>
    <w:rsid w:val="00D7382D"/>
    <w:pPr>
      <w:keepNext/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kern w:val="0"/>
      <w:sz w:val="28"/>
    </w:rPr>
  </w:style>
  <w:style w:type="paragraph" w:customStyle="1" w:styleId="affff7">
    <w:name w:val="òàáëèöà"/>
    <w:rsid w:val="00D7382D"/>
    <w:pPr>
      <w:spacing w:before="60" w:after="60"/>
      <w:jc w:val="center"/>
    </w:pPr>
    <w:rPr>
      <w:rFonts w:ascii="Arial" w:eastAsia="Times New Roman" w:hAnsi="Arial" w:cs="Times New Roman"/>
    </w:rPr>
  </w:style>
  <w:style w:type="paragraph" w:customStyle="1" w:styleId="Text1">
    <w:name w:val="Text 1"/>
    <w:basedOn w:val="a"/>
    <w:rsid w:val="00D7382D"/>
    <w:pPr>
      <w:widowControl/>
      <w:suppressAutoHyphens w:val="0"/>
      <w:autoSpaceDN/>
      <w:spacing w:before="120" w:line="240" w:lineRule="auto"/>
      <w:ind w:firstLine="0"/>
      <w:textAlignment w:val="auto"/>
    </w:pPr>
    <w:rPr>
      <w:rFonts w:ascii="Arial" w:hAnsi="Arial"/>
      <w:kern w:val="0"/>
      <w:sz w:val="24"/>
      <w:lang w:val="de-DE"/>
    </w:rPr>
  </w:style>
  <w:style w:type="paragraph" w:customStyle="1" w:styleId="Kursiv">
    <w:name w:val="Kursiv"/>
    <w:basedOn w:val="a"/>
    <w:rsid w:val="00D7382D"/>
    <w:pPr>
      <w:widowControl/>
      <w:suppressAutoHyphens w:val="0"/>
      <w:autoSpaceDN/>
      <w:spacing w:line="240" w:lineRule="auto"/>
      <w:ind w:firstLine="0"/>
      <w:textAlignment w:val="auto"/>
    </w:pPr>
    <w:rPr>
      <w:rFonts w:ascii="Arial" w:hAnsi="Arial"/>
      <w:i/>
      <w:kern w:val="0"/>
      <w:sz w:val="24"/>
      <w:lang w:val="de-DE"/>
    </w:rPr>
  </w:style>
  <w:style w:type="paragraph" w:styleId="affff8">
    <w:name w:val="List Bullet"/>
    <w:basedOn w:val="a"/>
    <w:autoRedefine/>
    <w:rsid w:val="00D7382D"/>
    <w:pPr>
      <w:widowControl/>
      <w:tabs>
        <w:tab w:val="num" w:pos="360"/>
      </w:tabs>
      <w:suppressAutoHyphens w:val="0"/>
      <w:autoSpaceDN/>
      <w:spacing w:line="240" w:lineRule="auto"/>
      <w:ind w:left="357" w:hanging="357"/>
      <w:textAlignment w:val="auto"/>
    </w:pPr>
    <w:rPr>
      <w:rFonts w:ascii="Arial" w:hAnsi="Arial"/>
      <w:kern w:val="0"/>
      <w:sz w:val="24"/>
    </w:rPr>
  </w:style>
  <w:style w:type="paragraph" w:customStyle="1" w:styleId="affff9">
    <w:name w:val="Абзац основной"/>
    <w:basedOn w:val="a"/>
    <w:rsid w:val="00D7382D"/>
    <w:pPr>
      <w:widowControl/>
      <w:suppressAutoHyphens w:val="0"/>
      <w:autoSpaceDN/>
      <w:spacing w:after="120" w:line="360" w:lineRule="auto"/>
      <w:ind w:firstLine="567"/>
      <w:textAlignment w:val="auto"/>
    </w:pPr>
    <w:rPr>
      <w:kern w:val="0"/>
      <w:sz w:val="24"/>
      <w:szCs w:val="24"/>
    </w:rPr>
  </w:style>
  <w:style w:type="paragraph" w:customStyle="1" w:styleId="BodyText21">
    <w:name w:val="Body Text 21"/>
    <w:basedOn w:val="a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</w:rPr>
  </w:style>
  <w:style w:type="paragraph" w:customStyle="1" w:styleId="37">
    <w:name w:val="Основной текст3"/>
    <w:basedOn w:val="a"/>
    <w:link w:val="38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  <w:szCs w:val="24"/>
    </w:rPr>
  </w:style>
  <w:style w:type="character" w:customStyle="1" w:styleId="38">
    <w:name w:val="Основной текст3 Знак"/>
    <w:link w:val="37"/>
    <w:rsid w:val="00D7382D"/>
    <w:rPr>
      <w:rFonts w:eastAsia="Times New Roman" w:cs="Times New Roman"/>
      <w:sz w:val="24"/>
      <w:szCs w:val="24"/>
    </w:rPr>
  </w:style>
  <w:style w:type="paragraph" w:customStyle="1" w:styleId="52">
    <w:name w:val="Основной текст5 Знак"/>
    <w:basedOn w:val="af5"/>
    <w:link w:val="53"/>
    <w:rsid w:val="00D738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53">
    <w:name w:val="Основной текст5 Знак Знак"/>
    <w:link w:val="52"/>
    <w:rsid w:val="00D7382D"/>
    <w:rPr>
      <w:rFonts w:eastAsia="Times New Roman" w:cs="Times New Roman"/>
      <w:sz w:val="24"/>
      <w:szCs w:val="24"/>
    </w:rPr>
  </w:style>
  <w:style w:type="paragraph" w:customStyle="1" w:styleId="12pt">
    <w:name w:val="Основной текст с отступом + 12 pt"/>
    <w:basedOn w:val="afb"/>
    <w:link w:val="12pt0"/>
    <w:rsid w:val="00D7382D"/>
    <w:pPr>
      <w:widowControl w:val="0"/>
      <w:suppressAutoHyphens w:val="0"/>
    </w:pPr>
    <w:rPr>
      <w:color w:val="000000"/>
      <w:sz w:val="24"/>
      <w:szCs w:val="24"/>
      <w:lang w:eastAsia="ru-RU"/>
    </w:rPr>
  </w:style>
  <w:style w:type="character" w:customStyle="1" w:styleId="12pt0">
    <w:name w:val="Основной текст с отступом + 12 pt Знак"/>
    <w:link w:val="12pt"/>
    <w:rsid w:val="00D7382D"/>
    <w:rPr>
      <w:rFonts w:eastAsia="Times New Roman" w:cs="Times New Roman"/>
      <w:color w:val="000000"/>
      <w:sz w:val="24"/>
      <w:szCs w:val="24"/>
    </w:rPr>
  </w:style>
  <w:style w:type="paragraph" w:customStyle="1" w:styleId="Tableofcontents">
    <w:name w:val="Table of contents"/>
    <w:basedOn w:val="a"/>
    <w:rsid w:val="00D7382D"/>
    <w:pPr>
      <w:widowControl/>
      <w:tabs>
        <w:tab w:val="left" w:pos="4820"/>
        <w:tab w:val="left" w:pos="6521"/>
        <w:tab w:val="left" w:pos="7655"/>
      </w:tabs>
      <w:suppressAutoHyphens w:val="0"/>
      <w:autoSpaceDN/>
      <w:spacing w:after="120" w:line="240" w:lineRule="auto"/>
      <w:ind w:firstLine="0"/>
      <w:jc w:val="left"/>
      <w:textAlignment w:val="auto"/>
    </w:pPr>
    <w:rPr>
      <w:kern w:val="0"/>
      <w:sz w:val="24"/>
      <w:lang w:val="sv-SE"/>
    </w:rPr>
  </w:style>
  <w:style w:type="paragraph" w:customStyle="1" w:styleId="BodySingle">
    <w:name w:val="Body Single"/>
    <w:rsid w:val="00D7382D"/>
    <w:rPr>
      <w:rFonts w:ascii="Arial" w:eastAsia="Times New Roman" w:hAnsi="Arial" w:cs="Times New Roman"/>
      <w:color w:val="000000"/>
      <w:sz w:val="24"/>
      <w:lang w:val="en-US"/>
    </w:rPr>
  </w:style>
  <w:style w:type="paragraph" w:customStyle="1" w:styleId="39">
    <w:name w:val="заголовок 3"/>
    <w:basedOn w:val="a"/>
    <w:next w:val="a"/>
    <w:rsid w:val="00D7382D"/>
    <w:pPr>
      <w:keepNext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b/>
      <w:kern w:val="0"/>
      <w:sz w:val="24"/>
      <w:lang w:val="en-GB"/>
    </w:rPr>
  </w:style>
  <w:style w:type="paragraph" w:customStyle="1" w:styleId="Normal2">
    <w:name w:val="Normal2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BodyTextIndent1">
    <w:name w:val="Body Text Indent1"/>
    <w:basedOn w:val="a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kern w:val="0"/>
      <w:sz w:val="24"/>
      <w:szCs w:val="24"/>
    </w:rPr>
  </w:style>
  <w:style w:type="paragraph" w:styleId="affffa">
    <w:name w:val="annotation text"/>
    <w:basedOn w:val="a"/>
    <w:link w:val="1f8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0"/>
    </w:rPr>
  </w:style>
  <w:style w:type="character" w:customStyle="1" w:styleId="1f8">
    <w:name w:val="Текст примечания Знак1"/>
    <w:link w:val="affffa"/>
    <w:semiHidden/>
    <w:rsid w:val="00D7382D"/>
    <w:rPr>
      <w:rFonts w:eastAsia="Times New Roman" w:cs="Times New Roman"/>
    </w:rPr>
  </w:style>
  <w:style w:type="paragraph" w:styleId="affffb">
    <w:name w:val="annotation subject"/>
    <w:basedOn w:val="affffa"/>
    <w:next w:val="affffa"/>
    <w:link w:val="affffc"/>
    <w:uiPriority w:val="99"/>
    <w:semiHidden/>
    <w:rsid w:val="00D7382D"/>
    <w:rPr>
      <w:b/>
      <w:bCs/>
    </w:rPr>
  </w:style>
  <w:style w:type="character" w:customStyle="1" w:styleId="affffc">
    <w:name w:val="Тема примечания Знак"/>
    <w:link w:val="affffb"/>
    <w:uiPriority w:val="99"/>
    <w:semiHidden/>
    <w:rsid w:val="00D7382D"/>
    <w:rPr>
      <w:rFonts w:eastAsia="Times New Roman" w:cs="Times New Roman"/>
      <w:b/>
      <w:bCs/>
    </w:rPr>
  </w:style>
  <w:style w:type="paragraph" w:customStyle="1" w:styleId="2f">
    <w:name w:val="Стиль Заголовок 2"/>
    <w:basedOn w:val="2"/>
    <w:rsid w:val="00D7382D"/>
    <w:pPr>
      <w:numPr>
        <w:ilvl w:val="0"/>
        <w:numId w:val="0"/>
      </w:numPr>
      <w:suppressAutoHyphens w:val="0"/>
      <w:spacing w:before="0" w:after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FR1">
    <w:name w:val="FR1"/>
    <w:rsid w:val="00D7382D"/>
    <w:pPr>
      <w:widowControl w:val="0"/>
      <w:spacing w:line="420" w:lineRule="auto"/>
      <w:ind w:firstLine="720"/>
      <w:jc w:val="both"/>
    </w:pPr>
    <w:rPr>
      <w:rFonts w:eastAsia="Times New Roman" w:cs="Times New Roman"/>
      <w:sz w:val="28"/>
    </w:rPr>
  </w:style>
  <w:style w:type="paragraph" w:styleId="affffd">
    <w:name w:val="caption"/>
    <w:basedOn w:val="a"/>
    <w:qFormat/>
    <w:rsid w:val="00D7382D"/>
    <w:pPr>
      <w:tabs>
        <w:tab w:val="left" w:pos="170"/>
        <w:tab w:val="right" w:pos="9185"/>
      </w:tabs>
      <w:autoSpaceDE w:val="0"/>
      <w:spacing w:before="840" w:line="311" w:lineRule="exact"/>
      <w:ind w:firstLine="709"/>
      <w:jc w:val="center"/>
      <w:textAlignment w:val="auto"/>
    </w:pPr>
    <w:rPr>
      <w:b/>
      <w:bCs/>
      <w:i/>
      <w:iCs/>
      <w:kern w:val="0"/>
      <w:sz w:val="28"/>
      <w:szCs w:val="28"/>
    </w:rPr>
  </w:style>
  <w:style w:type="paragraph" w:customStyle="1" w:styleId="affffe">
    <w:name w:val="Без висячих строк"/>
    <w:basedOn w:val="a"/>
    <w:next w:val="a"/>
    <w:rsid w:val="00D7382D"/>
    <w:pPr>
      <w:widowControl/>
      <w:suppressAutoHyphens w:val="0"/>
      <w:autoSpaceDE w:val="0"/>
      <w:spacing w:line="311" w:lineRule="exact"/>
      <w:ind w:firstLine="709"/>
      <w:textAlignment w:val="auto"/>
    </w:pPr>
    <w:rPr>
      <w:kern w:val="0"/>
      <w:sz w:val="28"/>
      <w:szCs w:val="28"/>
    </w:rPr>
  </w:style>
  <w:style w:type="paragraph" w:customStyle="1" w:styleId="Aeaaucaaieiaie">
    <w:name w:val="Aeaau caaieiaie"/>
    <w:basedOn w:val="a"/>
    <w:next w:val="a"/>
    <w:rsid w:val="00D7382D"/>
    <w:pPr>
      <w:keepNext/>
      <w:keepLines/>
      <w:suppressAutoHyphens w:val="0"/>
      <w:overflowPunct w:val="0"/>
      <w:autoSpaceDE w:val="0"/>
      <w:adjustRightInd w:val="0"/>
      <w:spacing w:before="240" w:after="240" w:line="240" w:lineRule="auto"/>
      <w:ind w:firstLine="0"/>
      <w:jc w:val="center"/>
    </w:pPr>
    <w:rPr>
      <w:rFonts w:ascii="NTCourierVK/Cyrillic" w:hAnsi="NTCourierVK/Cyrillic"/>
      <w:kern w:val="0"/>
      <w:sz w:val="28"/>
    </w:rPr>
  </w:style>
  <w:style w:type="paragraph" w:customStyle="1" w:styleId="1f9">
    <w:name w:val="çàãîëîâîê 1"/>
    <w:basedOn w:val="a"/>
    <w:next w:val="a"/>
    <w:rsid w:val="00D7382D"/>
    <w:pPr>
      <w:keepNext/>
      <w:suppressAutoHyphens w:val="0"/>
      <w:overflowPunct w:val="0"/>
      <w:autoSpaceDE w:val="0"/>
      <w:adjustRightInd w:val="0"/>
      <w:spacing w:line="240" w:lineRule="auto"/>
      <w:ind w:firstLine="0"/>
      <w:jc w:val="center"/>
    </w:pPr>
    <w:rPr>
      <w:kern w:val="0"/>
      <w:sz w:val="24"/>
      <w:szCs w:val="24"/>
    </w:rPr>
  </w:style>
  <w:style w:type="paragraph" w:customStyle="1" w:styleId="afffff">
    <w:name w:val="ПЦ"/>
    <w:basedOn w:val="a"/>
    <w:rsid w:val="00D7382D"/>
    <w:pPr>
      <w:suppressAutoHyphens w:val="0"/>
      <w:autoSpaceDN/>
      <w:spacing w:line="360" w:lineRule="auto"/>
      <w:ind w:firstLine="0"/>
      <w:jc w:val="center"/>
      <w:textAlignment w:val="auto"/>
    </w:pPr>
    <w:rPr>
      <w:rFonts w:ascii="Arial" w:hAnsi="Arial"/>
      <w:b/>
      <w:caps/>
      <w:kern w:val="0"/>
      <w:sz w:val="28"/>
      <w:szCs w:val="28"/>
    </w:rPr>
  </w:style>
  <w:style w:type="paragraph" w:customStyle="1" w:styleId="afffff0">
    <w:name w:val="ПЦ не жирный"/>
    <w:basedOn w:val="afffff"/>
    <w:rsid w:val="00D7382D"/>
    <w:rPr>
      <w:b w:val="0"/>
    </w:rPr>
  </w:style>
  <w:style w:type="paragraph" w:customStyle="1" w:styleId="114">
    <w:name w:val="Стиль Заголовок 1 + 14 пт полужирный все прописные"/>
    <w:basedOn w:val="10"/>
    <w:rsid w:val="00D7382D"/>
    <w:pPr>
      <w:widowControl w:val="0"/>
      <w:numPr>
        <w:numId w:val="0"/>
      </w:numPr>
      <w:suppressAutoHyphens w:val="0"/>
      <w:spacing w:before="0" w:after="0" w:line="360" w:lineRule="auto"/>
      <w:ind w:firstLine="709"/>
      <w:jc w:val="both"/>
    </w:pPr>
    <w:rPr>
      <w:caps/>
      <w:kern w:val="0"/>
      <w:sz w:val="28"/>
      <w:szCs w:val="28"/>
      <w:lang w:eastAsia="ru-RU"/>
    </w:rPr>
  </w:style>
  <w:style w:type="paragraph" w:customStyle="1" w:styleId="1140">
    <w:name w:val="Стиль Заголовок 1 + 14 пт все прописные"/>
    <w:basedOn w:val="10"/>
    <w:autoRedefine/>
    <w:rsid w:val="00D7382D"/>
    <w:pPr>
      <w:widowControl w:val="0"/>
      <w:numPr>
        <w:numId w:val="0"/>
      </w:numPr>
      <w:suppressAutoHyphens w:val="0"/>
      <w:spacing w:before="0" w:after="0" w:line="360" w:lineRule="auto"/>
      <w:jc w:val="center"/>
    </w:pPr>
    <w:rPr>
      <w:bCs w:val="0"/>
      <w:caps/>
      <w:kern w:val="0"/>
      <w:sz w:val="28"/>
      <w:szCs w:val="28"/>
      <w:lang w:eastAsia="ru-RU"/>
    </w:rPr>
  </w:style>
  <w:style w:type="paragraph" w:customStyle="1" w:styleId="afffff1">
    <w:name w:val="приложение"/>
    <w:basedOn w:val="10"/>
    <w:rsid w:val="00D7382D"/>
    <w:pPr>
      <w:widowControl w:val="0"/>
      <w:numPr>
        <w:numId w:val="0"/>
      </w:numPr>
      <w:suppressAutoHyphens w:val="0"/>
      <w:spacing w:before="0" w:after="0" w:line="5280" w:lineRule="auto"/>
      <w:ind w:firstLine="7258"/>
      <w:jc w:val="center"/>
    </w:pPr>
    <w:rPr>
      <w:rFonts w:cs="Times New Roman"/>
      <w:caps/>
      <w:kern w:val="0"/>
      <w:sz w:val="28"/>
      <w:szCs w:val="20"/>
      <w:lang w:eastAsia="ru-RU"/>
    </w:rPr>
  </w:style>
  <w:style w:type="paragraph" w:customStyle="1" w:styleId="FR4">
    <w:name w:val="FR4"/>
    <w:rsid w:val="00D7382D"/>
    <w:pPr>
      <w:widowControl w:val="0"/>
      <w:autoSpaceDE w:val="0"/>
      <w:autoSpaceDN w:val="0"/>
      <w:adjustRightInd w:val="0"/>
    </w:pPr>
    <w:rPr>
      <w:rFonts w:eastAsia="Times New Roman" w:cs="Times New Roman"/>
      <w:sz w:val="18"/>
      <w:szCs w:val="18"/>
    </w:rPr>
  </w:style>
  <w:style w:type="paragraph" w:styleId="2f0">
    <w:name w:val="Quote"/>
    <w:basedOn w:val="a"/>
    <w:next w:val="a"/>
    <w:link w:val="2f1"/>
    <w:qFormat/>
    <w:rsid w:val="00D7382D"/>
    <w:pPr>
      <w:widowControl/>
      <w:suppressAutoHyphens w:val="0"/>
      <w:autoSpaceDN/>
      <w:spacing w:before="100" w:beforeAutospacing="1" w:afterAutospacing="1" w:line="240" w:lineRule="auto"/>
      <w:ind w:firstLine="720"/>
      <w:textAlignment w:val="auto"/>
    </w:pPr>
    <w:rPr>
      <w:rFonts w:ascii="Arial" w:eastAsia="Arial" w:hAnsi="Arial"/>
      <w:i/>
      <w:kern w:val="0"/>
      <w:sz w:val="24"/>
      <w:szCs w:val="24"/>
      <w:lang w:val="en-US" w:eastAsia="en-US" w:bidi="en-US"/>
    </w:rPr>
  </w:style>
  <w:style w:type="character" w:customStyle="1" w:styleId="2f1">
    <w:name w:val="Цитата 2 Знак"/>
    <w:link w:val="2f0"/>
    <w:rsid w:val="00D7382D"/>
    <w:rPr>
      <w:rFonts w:ascii="Arial" w:eastAsia="Arial" w:hAnsi="Arial" w:cs="Times New Roman"/>
      <w:i/>
      <w:sz w:val="24"/>
      <w:szCs w:val="24"/>
      <w:lang w:val="en-US" w:eastAsia="en-US" w:bidi="en-US"/>
    </w:rPr>
  </w:style>
  <w:style w:type="paragraph" w:customStyle="1" w:styleId="14pt">
    <w:name w:val="Стиль 14 pt Черный"/>
    <w:basedOn w:val="a"/>
    <w:rsid w:val="00D7382D"/>
    <w:pPr>
      <w:shd w:val="clear" w:color="auto" w:fill="FFFFFF"/>
      <w:suppressAutoHyphens w:val="0"/>
      <w:autoSpaceDE w:val="0"/>
      <w:adjustRightInd w:val="0"/>
      <w:spacing w:line="360" w:lineRule="auto"/>
      <w:ind w:firstLine="720"/>
      <w:jc w:val="left"/>
      <w:textAlignment w:val="auto"/>
    </w:pPr>
    <w:rPr>
      <w:color w:val="000000"/>
      <w:kern w:val="0"/>
      <w:sz w:val="28"/>
      <w:szCs w:val="28"/>
    </w:rPr>
  </w:style>
  <w:style w:type="paragraph" w:customStyle="1" w:styleId="afffff2">
    <w:name w:val="для надписи"/>
    <w:basedOn w:val="Twordizme"/>
    <w:rsid w:val="00D7382D"/>
    <w:pPr>
      <w:jc w:val="left"/>
    </w:pPr>
    <w:rPr>
      <w:sz w:val="22"/>
    </w:rPr>
  </w:style>
  <w:style w:type="paragraph" w:customStyle="1" w:styleId="2f2">
    <w:name w:val="для надписи 2"/>
    <w:basedOn w:val="Twordizme"/>
    <w:link w:val="2f3"/>
    <w:rsid w:val="00D7382D"/>
    <w:rPr>
      <w:sz w:val="22"/>
    </w:rPr>
  </w:style>
  <w:style w:type="character" w:customStyle="1" w:styleId="2f3">
    <w:name w:val="для надписи 2 Знак"/>
    <w:link w:val="2f2"/>
    <w:rsid w:val="00D7382D"/>
    <w:rPr>
      <w:rFonts w:ascii="ISOCPEUR" w:eastAsia="Times New Roman" w:hAnsi="ISOCPEUR" w:cs="Times New Roman"/>
      <w:sz w:val="22"/>
      <w:szCs w:val="24"/>
    </w:rPr>
  </w:style>
  <w:style w:type="paragraph" w:customStyle="1" w:styleId="afffff3">
    <w:name w:val="Знак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2f4">
    <w:name w:val="Знак2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paragraph" w:customStyle="1" w:styleId="2f5">
    <w:name w:val="Абзац списка2"/>
    <w:basedOn w:val="a"/>
    <w:rsid w:val="00D7382D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3">
    <w:name w:val="Знак1 Знак Знак Знак1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02102">
    <w:name w:val="Стиль По ширине Слева:  021 см Справа:  02 см"/>
    <w:basedOn w:val="a"/>
    <w:rsid w:val="00D7382D"/>
    <w:pPr>
      <w:widowControl/>
      <w:suppressAutoHyphens w:val="0"/>
      <w:autoSpaceDN/>
      <w:spacing w:line="360" w:lineRule="auto"/>
      <w:ind w:left="120" w:right="113" w:firstLine="0"/>
      <w:textAlignment w:val="auto"/>
    </w:pPr>
    <w:rPr>
      <w:kern w:val="0"/>
      <w:sz w:val="24"/>
    </w:rPr>
  </w:style>
  <w:style w:type="paragraph" w:customStyle="1" w:styleId="02">
    <w:name w:val="Стиль По ширине Справа:  02 см"/>
    <w:basedOn w:val="a"/>
    <w:rsid w:val="00D7382D"/>
    <w:pPr>
      <w:widowControl/>
      <w:suppressAutoHyphens w:val="0"/>
      <w:autoSpaceDN/>
      <w:spacing w:line="360" w:lineRule="auto"/>
      <w:ind w:right="113" w:firstLine="0"/>
      <w:textAlignment w:val="auto"/>
    </w:pPr>
    <w:rPr>
      <w:kern w:val="0"/>
      <w:sz w:val="24"/>
    </w:rPr>
  </w:style>
  <w:style w:type="paragraph" w:customStyle="1" w:styleId="a30">
    <w:name w:val="a3"/>
    <w:basedOn w:val="a"/>
    <w:rsid w:val="00D7382D"/>
    <w:pPr>
      <w:widowControl/>
      <w:suppressAutoHyphens w:val="0"/>
      <w:autoSpaceDE w:val="0"/>
      <w:spacing w:line="240" w:lineRule="auto"/>
      <w:ind w:firstLine="284"/>
      <w:textAlignment w:val="auto"/>
    </w:pPr>
    <w:rPr>
      <w:color w:val="000000"/>
      <w:kern w:val="0"/>
      <w:sz w:val="24"/>
      <w:szCs w:val="24"/>
    </w:rPr>
  </w:style>
  <w:style w:type="paragraph" w:customStyle="1" w:styleId="western">
    <w:name w:val="western"/>
    <w:basedOn w:val="a"/>
    <w:rsid w:val="00D7382D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color w:val="000000"/>
      <w:kern w:val="0"/>
      <w:sz w:val="28"/>
      <w:szCs w:val="28"/>
    </w:rPr>
  </w:style>
  <w:style w:type="numbering" w:customStyle="1" w:styleId="1fa">
    <w:name w:val="Нет списка1"/>
    <w:next w:val="a2"/>
    <w:uiPriority w:val="99"/>
    <w:semiHidden/>
    <w:unhideWhenUsed/>
    <w:rsid w:val="0000221C"/>
  </w:style>
  <w:style w:type="paragraph" w:styleId="afffff4">
    <w:name w:val="footnote text"/>
    <w:basedOn w:val="a"/>
    <w:link w:val="afffff5"/>
    <w:uiPriority w:val="99"/>
    <w:unhideWhenUsed/>
    <w:rsid w:val="0000221C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Calibri" w:hAnsi="Calibri"/>
      <w:kern w:val="0"/>
      <w:sz w:val="20"/>
      <w:lang w:eastAsia="en-US"/>
    </w:rPr>
  </w:style>
  <w:style w:type="character" w:customStyle="1" w:styleId="afffff5">
    <w:name w:val="Текст сноски Знак"/>
    <w:link w:val="afffff4"/>
    <w:uiPriority w:val="99"/>
    <w:rsid w:val="0000221C"/>
    <w:rPr>
      <w:rFonts w:ascii="Calibri" w:eastAsia="Times New Roman" w:hAnsi="Calibri" w:cs="Times New Roman"/>
      <w:lang w:eastAsia="en-US"/>
    </w:rPr>
  </w:style>
  <w:style w:type="character" w:styleId="afffff6">
    <w:name w:val="footnote reference"/>
    <w:uiPriority w:val="99"/>
    <w:unhideWhenUsed/>
    <w:rsid w:val="0000221C"/>
    <w:rPr>
      <w:rFonts w:cs="Times New Roman"/>
      <w:vertAlign w:val="superscript"/>
    </w:rPr>
  </w:style>
  <w:style w:type="character" w:customStyle="1" w:styleId="blk3">
    <w:name w:val="blk3"/>
    <w:rsid w:val="0000221C"/>
    <w:rPr>
      <w:vanish w:val="0"/>
      <w:webHidden w:val="0"/>
      <w:specVanish w:val="0"/>
    </w:rPr>
  </w:style>
  <w:style w:type="table" w:customStyle="1" w:styleId="1fb">
    <w:name w:val="Сетка таблицы1"/>
    <w:basedOn w:val="a1"/>
    <w:next w:val="af4"/>
    <w:uiPriority w:val="5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7">
    <w:name w:val="annotation reference"/>
    <w:uiPriority w:val="99"/>
    <w:semiHidden/>
    <w:unhideWhenUsed/>
    <w:rsid w:val="0000221C"/>
    <w:rPr>
      <w:sz w:val="16"/>
      <w:szCs w:val="16"/>
    </w:rPr>
  </w:style>
  <w:style w:type="paragraph" w:styleId="afffff8">
    <w:name w:val="Revision"/>
    <w:hidden/>
    <w:uiPriority w:val="99"/>
    <w:semiHidden/>
    <w:rsid w:val="0000221C"/>
    <w:rPr>
      <w:rFonts w:ascii="Calibri" w:eastAsia="Calibri" w:hAnsi="Calibri" w:cs="Times New Roman"/>
      <w:sz w:val="22"/>
      <w:szCs w:val="22"/>
      <w:lang w:eastAsia="en-US"/>
    </w:rPr>
  </w:style>
  <w:style w:type="numbering" w:customStyle="1" w:styleId="115">
    <w:name w:val="Нет списка11"/>
    <w:next w:val="a2"/>
    <w:uiPriority w:val="99"/>
    <w:semiHidden/>
    <w:unhideWhenUsed/>
    <w:rsid w:val="0000221C"/>
  </w:style>
  <w:style w:type="table" w:customStyle="1" w:styleId="116">
    <w:name w:val="Сетка таблицы11"/>
    <w:basedOn w:val="a1"/>
    <w:next w:val="af4"/>
    <w:uiPriority w:val="59"/>
    <w:rsid w:val="0000221C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1">
    <w:name w:val="blk1"/>
    <w:rsid w:val="0000221C"/>
    <w:rPr>
      <w:vanish w:val="0"/>
      <w:webHidden w:val="0"/>
      <w:specVanish w:val="0"/>
    </w:rPr>
  </w:style>
  <w:style w:type="table" w:customStyle="1" w:styleId="1110">
    <w:name w:val="Сетка таблицы111"/>
    <w:basedOn w:val="a1"/>
    <w:next w:val="af4"/>
    <w:uiPriority w:val="5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00221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HTML0">
    <w:name w:val="Стандартный HTML Знак"/>
    <w:link w:val="HTML"/>
    <w:uiPriority w:val="99"/>
    <w:semiHidden/>
    <w:rsid w:val="0000221C"/>
    <w:rPr>
      <w:rFonts w:ascii="Courier New" w:eastAsia="Times New Roman" w:hAnsi="Courier New" w:cs="Courier New"/>
    </w:rPr>
  </w:style>
  <w:style w:type="table" w:customStyle="1" w:styleId="TableNormal">
    <w:name w:val="Table Normal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21C"/>
    <w:pPr>
      <w:suppressAutoHyphens w:val="0"/>
      <w:autoSpaceDE w:val="0"/>
      <w:spacing w:line="240" w:lineRule="auto"/>
      <w:ind w:firstLine="0"/>
      <w:jc w:val="left"/>
      <w:textAlignment w:val="auto"/>
    </w:pPr>
    <w:rPr>
      <w:kern w:val="0"/>
      <w:sz w:val="22"/>
      <w:szCs w:val="22"/>
      <w:lang w:bidi="ru-RU"/>
    </w:rPr>
  </w:style>
  <w:style w:type="numbering" w:customStyle="1" w:styleId="2f6">
    <w:name w:val="Нет списка2"/>
    <w:next w:val="a2"/>
    <w:semiHidden/>
    <w:rsid w:val="0000221C"/>
  </w:style>
  <w:style w:type="character" w:customStyle="1" w:styleId="p">
    <w:name w:val="p"/>
    <w:rsid w:val="0000221C"/>
  </w:style>
  <w:style w:type="table" w:customStyle="1" w:styleId="2f7">
    <w:name w:val="Сетка таблицы2"/>
    <w:basedOn w:val="a1"/>
    <w:next w:val="af4"/>
    <w:rsid w:val="0000221C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Fett">
    <w:name w:val="Arial_Fett"/>
    <w:rsid w:val="0000221C"/>
    <w:rPr>
      <w:rFonts w:ascii="Arial" w:hAnsi="Arial" w:cs="Arial"/>
      <w:b/>
      <w:bCs/>
    </w:rPr>
  </w:style>
  <w:style w:type="character" w:customStyle="1" w:styleId="afffff9">
    <w:name w:val="Основной шрифт"/>
    <w:rsid w:val="0000221C"/>
  </w:style>
  <w:style w:type="character" w:customStyle="1" w:styleId="afffffa">
    <w:name w:val="Основной текст Знак Знак Знак"/>
    <w:rsid w:val="0000221C"/>
    <w:rPr>
      <w:sz w:val="24"/>
      <w:szCs w:val="24"/>
      <w:lang w:val="ru-RU" w:eastAsia="ru-RU" w:bidi="ar-SA"/>
    </w:rPr>
  </w:style>
  <w:style w:type="character" w:customStyle="1" w:styleId="3a">
    <w:name w:val="Основной текст3 Знак Знак"/>
    <w:rsid w:val="0000221C"/>
    <w:rPr>
      <w:sz w:val="24"/>
      <w:szCs w:val="24"/>
      <w:lang w:val="ru-RU" w:eastAsia="ru-RU" w:bidi="ar-SA"/>
    </w:rPr>
  </w:style>
  <w:style w:type="character" w:customStyle="1" w:styleId="1141">
    <w:name w:val="Стиль Заголовок 1 + 14 пт полужирный все прописные Знак"/>
    <w:rsid w:val="0000221C"/>
    <w:rPr>
      <w:rFonts w:ascii="Arial" w:hAnsi="Arial" w:cs="Arial"/>
      <w:b/>
      <w:bCs/>
      <w:caps/>
      <w:sz w:val="28"/>
      <w:szCs w:val="28"/>
      <w:lang w:val="ru-RU" w:eastAsia="ru-RU" w:bidi="ar-SA"/>
    </w:rPr>
  </w:style>
  <w:style w:type="character" w:customStyle="1" w:styleId="-">
    <w:name w:val="Стиль Темно-синий"/>
    <w:rsid w:val="0000221C"/>
    <w:rPr>
      <w:color w:val="auto"/>
    </w:rPr>
  </w:style>
  <w:style w:type="character" w:customStyle="1" w:styleId="14pt0">
    <w:name w:val="Стиль 14 pt Черный Знак"/>
    <w:rsid w:val="0000221C"/>
    <w:rPr>
      <w:color w:val="000000"/>
      <w:sz w:val="28"/>
      <w:szCs w:val="28"/>
      <w:lang w:val="ru-RU" w:eastAsia="ru-RU" w:bidi="ar-SA"/>
    </w:rPr>
  </w:style>
  <w:style w:type="paragraph" w:customStyle="1" w:styleId="214">
    <w:name w:val="Абзац списка21"/>
    <w:basedOn w:val="a"/>
    <w:rsid w:val="0000221C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11">
    <w:name w:val="Знак1 Знак Знак Знак11"/>
    <w:basedOn w:val="a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1fc">
    <w:name w:val="Знак Знак1"/>
    <w:basedOn w:val="a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b">
    <w:name w:val="b"/>
    <w:rsid w:val="0000221C"/>
  </w:style>
  <w:style w:type="table" w:customStyle="1" w:styleId="TableNormal1">
    <w:name w:val="Table Normal1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"/>
    <w:rsid w:val="0000221C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af0">
    <w:name w:val="Абзац списка Знак"/>
    <w:link w:val="af"/>
    <w:uiPriority w:val="34"/>
    <w:locked/>
    <w:rsid w:val="0000221C"/>
    <w:rPr>
      <w:rFonts w:eastAsia="Times New Roman" w:cs="Times New Roman"/>
      <w:kern w:val="3"/>
      <w:sz w:val="32"/>
    </w:rPr>
  </w:style>
  <w:style w:type="table" w:customStyle="1" w:styleId="1120">
    <w:name w:val="Сетка таблицы112"/>
    <w:basedOn w:val="a1"/>
    <w:next w:val="af4"/>
    <w:uiPriority w:val="59"/>
    <w:rsid w:val="00322C78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5">
    <w:name w:val="Сетка таблицы21"/>
    <w:basedOn w:val="a1"/>
    <w:next w:val="af4"/>
    <w:rsid w:val="00322C7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"/>
    <w:next w:val="a2"/>
    <w:uiPriority w:val="99"/>
    <w:semiHidden/>
    <w:unhideWhenUsed/>
    <w:rsid w:val="00322C78"/>
  </w:style>
  <w:style w:type="table" w:customStyle="1" w:styleId="120">
    <w:name w:val="Сетка таблицы12"/>
    <w:basedOn w:val="a1"/>
    <w:next w:val="af4"/>
    <w:uiPriority w:val="59"/>
    <w:rsid w:val="00322C78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6">
    <w:name w:val="Нет списка21"/>
    <w:next w:val="a2"/>
    <w:semiHidden/>
    <w:rsid w:val="00322C78"/>
  </w:style>
  <w:style w:type="table" w:customStyle="1" w:styleId="2110">
    <w:name w:val="Сетка таблицы211"/>
    <w:basedOn w:val="a1"/>
    <w:next w:val="af4"/>
    <w:rsid w:val="00322C78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">
    <w:name w:val="Table Normal1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b">
    <w:name w:val="Нет списка3"/>
    <w:next w:val="a2"/>
    <w:uiPriority w:val="99"/>
    <w:semiHidden/>
    <w:unhideWhenUsed/>
    <w:rsid w:val="00322C78"/>
  </w:style>
  <w:style w:type="numbering" w:customStyle="1" w:styleId="WW8Num11">
    <w:name w:val="WW8Num11"/>
    <w:rsid w:val="00322C78"/>
  </w:style>
  <w:style w:type="table" w:customStyle="1" w:styleId="3c">
    <w:name w:val="Сетка таблицы3"/>
    <w:basedOn w:val="a1"/>
    <w:next w:val="af4"/>
    <w:uiPriority w:val="99"/>
    <w:rsid w:val="00D43FD4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f4"/>
    <w:uiPriority w:val="99"/>
    <w:rsid w:val="008B1A2A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f4"/>
    <w:uiPriority w:val="99"/>
    <w:rsid w:val="005711A0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1"/>
    <w:next w:val="af4"/>
    <w:uiPriority w:val="59"/>
    <w:rsid w:val="00B90667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">
    <w:name w:val="Сетка таблицы22"/>
    <w:basedOn w:val="a1"/>
    <w:next w:val="af4"/>
    <w:rsid w:val="00B9066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2">
    <w:name w:val="Table Normal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Сетка таблицы212"/>
    <w:basedOn w:val="a1"/>
    <w:next w:val="af4"/>
    <w:rsid w:val="00B9066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">
    <w:name w:val="Table Normal1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8Num111">
    <w:name w:val="WW8Num111"/>
    <w:rsid w:val="00B90667"/>
  </w:style>
  <w:style w:type="paragraph" w:customStyle="1" w:styleId="1fd">
    <w:name w:val="Знак1"/>
    <w:basedOn w:val="a"/>
    <w:rsid w:val="00710B24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character" w:customStyle="1" w:styleId="00">
    <w:name w:val="Основной текст 0 Знак"/>
    <w:aliases w:val="95 ПК Знак,А. Основной текст 0 Знак,1 Основной текст 0 Знак,А. Основной текст 0 Знак Знак Знак Знак Знак Знак Знак Знак Знак"/>
    <w:link w:val="0"/>
    <w:rsid w:val="00DA2555"/>
    <w:rPr>
      <w:rFonts w:eastAsia="Times New Roman" w:cs="Times New Roman"/>
      <w:bCs/>
      <w:iCs/>
      <w:color w:val="000000"/>
      <w:kern w:val="3"/>
      <w:sz w:val="28"/>
      <w:szCs w:val="24"/>
    </w:rPr>
  </w:style>
  <w:style w:type="paragraph" w:customStyle="1" w:styleId="2f8">
    <w:name w:val="Обычный2"/>
    <w:rsid w:val="00DA2555"/>
    <w:pPr>
      <w:spacing w:after="200" w:line="276" w:lineRule="auto"/>
    </w:pPr>
    <w:rPr>
      <w:rFonts w:ascii="Calibri" w:eastAsia="Times New Roman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7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71351E-4D42-469F-9F4D-9634F6F9B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19</Pages>
  <Words>4085</Words>
  <Characters>23289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27320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ovfedosova</dc:creator>
  <cp:lastModifiedBy>Юрова М.А.</cp:lastModifiedBy>
  <cp:revision>8</cp:revision>
  <cp:lastPrinted>2023-01-12T09:24:00Z</cp:lastPrinted>
  <dcterms:created xsi:type="dcterms:W3CDTF">2023-01-12T08:56:00Z</dcterms:created>
  <dcterms:modified xsi:type="dcterms:W3CDTF">2023-01-12T09:26:00Z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